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Lines="0" w:afterLine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2020版</w:t>
      </w:r>
      <w:r>
        <w:rPr>
          <w:rFonts w:hint="eastAsia"/>
          <w:sz w:val="36"/>
          <w:szCs w:val="36"/>
        </w:rPr>
        <w:t>电子商务专业培养计划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0"/>
          <w:szCs w:val="30"/>
        </w:rPr>
        <w:t>（中文授课来华留学本科插班生）</w:t>
      </w:r>
    </w:p>
    <w:p>
      <w:pPr>
        <w:pStyle w:val="4"/>
        <w:kinsoku w:val="0"/>
        <w:overflowPunct w:val="0"/>
        <w:spacing w:beforeLines="0" w:afterLines="0"/>
        <w:rPr>
          <w:rFonts w:hint="default" w:ascii="黑体" w:eastAsia="黑体" w:cs="黑体"/>
          <w:sz w:val="37"/>
          <w:szCs w:val="37"/>
        </w:rPr>
      </w:pPr>
    </w:p>
    <w:p>
      <w:pPr>
        <w:pStyle w:val="4"/>
        <w:tabs>
          <w:tab w:val="left" w:pos="3543"/>
          <w:tab w:val="left" w:pos="7165"/>
        </w:tabs>
        <w:kinsoku w:val="0"/>
        <w:overflowPunct w:val="0"/>
        <w:spacing w:beforeLines="0" w:afterLines="0"/>
        <w:ind w:right="254"/>
        <w:jc w:val="center"/>
        <w:rPr>
          <w:rFonts w:hint="eastAsia" w:ascii="黑体" w:eastAsia="黑体" w:cs="黑体"/>
          <w:spacing w:val="-1"/>
          <w:sz w:val="21"/>
          <w:szCs w:val="21"/>
        </w:rPr>
      </w:pPr>
      <w:r>
        <w:rPr>
          <w:rFonts w:hint="default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183515</wp:posOffset>
                </wp:positionV>
                <wp:extent cx="5763260" cy="6350"/>
                <wp:effectExtent l="0" t="0" r="0" b="0"/>
                <wp:wrapTopAndBottom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60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76" h="10">
                              <a:moveTo>
                                <a:pt x="9075" y="0"/>
                              </a:moveTo>
                              <a:lnTo>
                                <a:pt x="6223" y="0"/>
                              </a:lnTo>
                              <a:lnTo>
                                <a:pt x="6208" y="0"/>
                              </a:lnTo>
                              <a:lnTo>
                                <a:pt x="3210" y="0"/>
                              </a:lnTo>
                              <a:lnTo>
                                <a:pt x="3195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3195" y="9"/>
                              </a:lnTo>
                              <a:lnTo>
                                <a:pt x="3210" y="9"/>
                              </a:lnTo>
                              <a:lnTo>
                                <a:pt x="6208" y="9"/>
                              </a:lnTo>
                              <a:lnTo>
                                <a:pt x="6223" y="9"/>
                              </a:lnTo>
                              <a:lnTo>
                                <a:pt x="9075" y="9"/>
                              </a:lnTo>
                              <a:lnTo>
                                <a:pt x="9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0.4pt;margin-top:14.45pt;height:0.5pt;width:453.8pt;mso-position-horizontal-relative:page;mso-wrap-distance-bottom:0pt;mso-wrap-distance-top:0pt;z-index:251659264;mso-width-relative:page;mso-height-relative:page;" fillcolor="#000000" filled="t" stroked="f" coordsize="9076,10" o:allowincell="f" o:gfxdata="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VmKmUNkA&#10;AAAKAQAADwAAAAAAAAABACAAAAAiAAAAZHJzL2Rvd25yZXYueG1sUEsBAhQAFAAAAAgAh07iQCJx&#10;NspXAgAA0AUAAA4AAAAAAAAAAQAgAAAAKAEAAGRycy9lMm9Eb2MueG1sUEsFBgAAAAAGAAYAWQEA&#10;APEFAAAAAA==&#10;" path="m9075,0l6223,0,6208,0,3210,0,3195,0,0,0,0,9,3195,9,3210,9,6208,9,6223,9,9075,9,9075,0xe"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eastAsia" w:ascii="黑体" w:eastAsia="黑体" w:cs="黑体"/>
          <w:sz w:val="21"/>
          <w:szCs w:val="21"/>
        </w:rPr>
        <w:t>学科门类：管理学</w:t>
      </w:r>
      <w:r>
        <w:rPr>
          <w:rFonts w:hint="default" w:ascii="黑体" w:eastAsia="黑体" w:cs="黑体"/>
          <w:sz w:val="21"/>
          <w:szCs w:val="21"/>
        </w:rPr>
        <w:tab/>
      </w:r>
      <w:r>
        <w:rPr>
          <w:rFonts w:hint="eastAsia" w:ascii="黑体" w:eastAsia="黑体" w:cs="黑体"/>
          <w:sz w:val="21"/>
          <w:szCs w:val="21"/>
        </w:rPr>
        <w:t>专业类别：电子商务类</w:t>
      </w:r>
      <w:r>
        <w:rPr>
          <w:rFonts w:hint="default" w:ascii="黑体" w:eastAsia="黑体" w:cs="黑体"/>
          <w:sz w:val="21"/>
          <w:szCs w:val="21"/>
        </w:rPr>
        <w:tab/>
      </w:r>
      <w:r>
        <w:rPr>
          <w:rFonts w:hint="eastAsia" w:ascii="黑体" w:eastAsia="黑体" w:cs="黑体"/>
          <w:spacing w:val="-1"/>
          <w:sz w:val="21"/>
          <w:szCs w:val="21"/>
        </w:rPr>
        <w:t>专业代码：120801</w:t>
      </w:r>
    </w:p>
    <w:p>
      <w:pPr>
        <w:pStyle w:val="4"/>
        <w:kinsoku w:val="0"/>
        <w:overflowPunct w:val="0"/>
        <w:spacing w:before="8" w:beforeLines="0" w:afterLines="0"/>
        <w:rPr>
          <w:rFonts w:hint="default" w:ascii="黑体" w:eastAsia="黑体" w:cs="黑体"/>
          <w:sz w:val="5"/>
          <w:szCs w:val="5"/>
        </w:rPr>
      </w:pPr>
    </w:p>
    <w:p>
      <w:pPr>
        <w:pStyle w:val="4"/>
        <w:kinsoku w:val="0"/>
        <w:overflowPunct w:val="0"/>
        <w:spacing w:before="70" w:beforeLines="0" w:afterLines="0" w:line="393" w:lineRule="auto"/>
        <w:ind w:left="578" w:right="832" w:firstLine="422"/>
        <w:jc w:val="both"/>
        <w:rPr>
          <w:rFonts w:hint="default"/>
          <w:sz w:val="21"/>
          <w:szCs w:val="21"/>
        </w:rPr>
      </w:pPr>
      <w:r>
        <w:rPr>
          <w:rFonts w:hint="eastAsia"/>
          <w:b/>
          <w:sz w:val="21"/>
          <w:szCs w:val="21"/>
        </w:rPr>
        <w:t>培养目标：</w:t>
      </w:r>
      <w:r>
        <w:rPr>
          <w:rFonts w:hint="eastAsia"/>
          <w:sz w:val="21"/>
          <w:szCs w:val="21"/>
        </w:rPr>
        <w:t>本专业旨在培养熟悉中国国情和中国标准，认同中国文化，了解中国政治和外交政策，理解中国社会主流价值观和公共道德观念，</w:t>
      </w:r>
      <w:bookmarkStart w:id="0" w:name="_GoBack"/>
      <w:bookmarkEnd w:id="0"/>
      <w:r>
        <w:rPr>
          <w:rFonts w:hint="eastAsia"/>
          <w:sz w:val="21"/>
          <w:szCs w:val="21"/>
        </w:rPr>
        <w:t>形成较好的法治观念和道德意识，爱华友华的留学生；具有社会责任感、使命感和创新精神，</w:t>
      </w:r>
      <w:r>
        <w:rPr>
          <w:rFonts w:hint="eastAsia"/>
          <w:spacing w:val="-103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适应国家经济建设需要，具有人文精神与科学素养，具备现代管理和信息经济理念，掌握信息技术和电子服务综合技能，具有扎实的专业基础和良好知识结构，具备一定的互联网创新创业素质，能适应现代社会商务运营、专业管理和技术服务需求的复合型、应用型、创新型专业人才。</w:t>
      </w:r>
    </w:p>
    <w:p>
      <w:pPr>
        <w:pStyle w:val="3"/>
        <w:kinsoku w:val="0"/>
        <w:overflowPunct w:val="0"/>
        <w:spacing w:beforeLines="0" w:afterLines="0" w:line="264" w:lineRule="exact"/>
        <w:rPr>
          <w:rFonts w:hint="default"/>
          <w:w w:val="95"/>
          <w:sz w:val="21"/>
          <w:szCs w:val="21"/>
        </w:rPr>
      </w:pPr>
      <w:r>
        <w:rPr>
          <w:rFonts w:hint="eastAsia"/>
          <w:w w:val="95"/>
          <w:sz w:val="21"/>
          <w:szCs w:val="21"/>
        </w:rPr>
        <w:t>毕业要求：</w:t>
      </w:r>
    </w:p>
    <w:p>
      <w:pPr>
        <w:pStyle w:val="7"/>
        <w:numPr>
          <w:ilvl w:val="0"/>
          <w:numId w:val="1"/>
        </w:numPr>
        <w:tabs>
          <w:tab w:val="left" w:pos="1314"/>
        </w:tabs>
        <w:kinsoku w:val="0"/>
        <w:overflowPunct w:val="0"/>
        <w:spacing w:before="170" w:beforeLines="0" w:afterLines="0" w:line="393" w:lineRule="auto"/>
        <w:ind w:firstLine="420"/>
        <w:jc w:val="left"/>
        <w:rPr>
          <w:rFonts w:hint="default"/>
          <w:sz w:val="21"/>
          <w:szCs w:val="21"/>
        </w:rPr>
      </w:pPr>
      <w:r>
        <w:rPr>
          <w:rFonts w:hint="eastAsia"/>
          <w:sz w:val="21"/>
          <w:szCs w:val="21"/>
        </w:rPr>
        <w:t>遵纪守法，品行端正，爱华友华；</w:t>
      </w:r>
    </w:p>
    <w:p>
      <w:pPr>
        <w:pStyle w:val="7"/>
        <w:numPr>
          <w:ilvl w:val="0"/>
          <w:numId w:val="1"/>
        </w:numPr>
        <w:tabs>
          <w:tab w:val="left" w:pos="1314"/>
        </w:tabs>
        <w:kinsoku w:val="0"/>
        <w:overflowPunct w:val="0"/>
        <w:spacing w:beforeLines="0" w:afterLines="0" w:line="391" w:lineRule="auto"/>
        <w:ind w:right="832" w:firstLine="420"/>
        <w:jc w:val="left"/>
        <w:rPr>
          <w:rFonts w:hint="default"/>
          <w:sz w:val="21"/>
          <w:szCs w:val="21"/>
        </w:rPr>
      </w:pPr>
      <w:r>
        <w:rPr>
          <w:rFonts w:hint="eastAsia"/>
          <w:spacing w:val="-2"/>
          <w:sz w:val="21"/>
          <w:szCs w:val="21"/>
        </w:rPr>
        <w:t>具备较高的审美情趣、文化品位、人文素养，具有时代精神和较强的人际交往能力，具有积</w:t>
      </w:r>
      <w:r>
        <w:rPr>
          <w:rFonts w:hint="eastAsia"/>
          <w:sz w:val="21"/>
          <w:szCs w:val="21"/>
        </w:rPr>
        <w:t>极乐观的心态和良好的工作责任感；</w:t>
      </w:r>
    </w:p>
    <w:p>
      <w:pPr>
        <w:pStyle w:val="7"/>
        <w:numPr>
          <w:ilvl w:val="0"/>
          <w:numId w:val="1"/>
        </w:numPr>
        <w:tabs>
          <w:tab w:val="left" w:pos="1314"/>
        </w:tabs>
        <w:kinsoku w:val="0"/>
        <w:overflowPunct w:val="0"/>
        <w:spacing w:before="1" w:beforeLines="0" w:afterLines="0"/>
        <w:ind w:left="1313" w:right="0"/>
        <w:jc w:val="left"/>
        <w:rPr>
          <w:rFonts w:hint="default"/>
          <w:spacing w:val="-1"/>
          <w:sz w:val="21"/>
          <w:szCs w:val="21"/>
        </w:rPr>
      </w:pPr>
      <w:r>
        <w:rPr>
          <w:rFonts w:hint="eastAsia"/>
          <w:spacing w:val="-1"/>
          <w:sz w:val="21"/>
          <w:szCs w:val="21"/>
        </w:rPr>
        <w:t>具有健康的体魄和心理素质，具备稳定、向上、坚强、恒久的情感力、意志力和人格魅力；</w:t>
      </w:r>
    </w:p>
    <w:p>
      <w:pPr>
        <w:pStyle w:val="7"/>
        <w:numPr>
          <w:ilvl w:val="0"/>
          <w:numId w:val="1"/>
        </w:numPr>
        <w:tabs>
          <w:tab w:val="left" w:pos="1314"/>
        </w:tabs>
        <w:kinsoku w:val="0"/>
        <w:overflowPunct w:val="0"/>
        <w:spacing w:before="171" w:beforeLines="0" w:afterLines="0"/>
        <w:ind w:left="1313" w:right="0"/>
        <w:jc w:val="left"/>
        <w:rPr>
          <w:rFonts w:hint="default"/>
          <w:spacing w:val="-1"/>
          <w:sz w:val="21"/>
          <w:szCs w:val="21"/>
        </w:rPr>
      </w:pPr>
      <w:r>
        <w:rPr>
          <w:rFonts w:hint="eastAsia"/>
          <w:spacing w:val="-1"/>
          <w:sz w:val="21"/>
          <w:szCs w:val="21"/>
        </w:rPr>
        <w:t>具备较高的网络文明素养、电子商务诚信与信用素养、信息安全和保密素养；</w:t>
      </w:r>
    </w:p>
    <w:p>
      <w:pPr>
        <w:pStyle w:val="7"/>
        <w:numPr>
          <w:ilvl w:val="0"/>
          <w:numId w:val="1"/>
        </w:numPr>
        <w:tabs>
          <w:tab w:val="left" w:pos="1314"/>
        </w:tabs>
        <w:kinsoku w:val="0"/>
        <w:overflowPunct w:val="0"/>
        <w:spacing w:before="170" w:beforeLines="0" w:afterLines="0"/>
        <w:ind w:left="1313" w:right="0"/>
        <w:jc w:val="left"/>
        <w:rPr>
          <w:rFonts w:hint="default"/>
          <w:spacing w:val="-1"/>
          <w:sz w:val="21"/>
          <w:szCs w:val="21"/>
        </w:rPr>
      </w:pPr>
      <w:r>
        <w:rPr>
          <w:rFonts w:hint="eastAsia"/>
          <w:spacing w:val="-1"/>
          <w:sz w:val="21"/>
          <w:szCs w:val="21"/>
        </w:rPr>
        <w:t>掌握现代管理、网络经济和信息技术的基础理论和专业知识；</w:t>
      </w:r>
    </w:p>
    <w:p>
      <w:pPr>
        <w:pStyle w:val="7"/>
        <w:numPr>
          <w:ilvl w:val="0"/>
          <w:numId w:val="1"/>
        </w:numPr>
        <w:tabs>
          <w:tab w:val="left" w:pos="1314"/>
        </w:tabs>
        <w:kinsoku w:val="0"/>
        <w:overflowPunct w:val="0"/>
        <w:spacing w:before="172" w:beforeLines="0" w:afterLines="0"/>
        <w:ind w:left="1313" w:right="0"/>
        <w:jc w:val="left"/>
        <w:rPr>
          <w:rFonts w:hint="default"/>
          <w:spacing w:val="-1"/>
          <w:sz w:val="21"/>
          <w:szCs w:val="21"/>
        </w:rPr>
      </w:pPr>
      <w:r>
        <w:rPr>
          <w:rFonts w:hint="eastAsia"/>
          <w:spacing w:val="-1"/>
          <w:sz w:val="21"/>
          <w:szCs w:val="21"/>
        </w:rPr>
        <w:t>掌握电子商务类专业理论与专门方法，能够理论与实践紧密结合，解决实际问题；</w:t>
      </w:r>
    </w:p>
    <w:p>
      <w:pPr>
        <w:pStyle w:val="7"/>
        <w:numPr>
          <w:ilvl w:val="0"/>
          <w:numId w:val="1"/>
        </w:numPr>
        <w:tabs>
          <w:tab w:val="left" w:pos="1314"/>
        </w:tabs>
        <w:kinsoku w:val="0"/>
        <w:overflowPunct w:val="0"/>
        <w:spacing w:beforeLines="0" w:afterLines="0" w:line="391" w:lineRule="auto"/>
        <w:ind w:right="832" w:firstLine="420"/>
        <w:jc w:val="left"/>
        <w:rPr>
          <w:rFonts w:hint="default"/>
          <w:spacing w:val="-2"/>
          <w:sz w:val="21"/>
          <w:szCs w:val="21"/>
        </w:rPr>
      </w:pPr>
      <w:r>
        <w:rPr>
          <w:rFonts w:hint="eastAsia"/>
          <w:spacing w:val="-5"/>
          <w:sz w:val="21"/>
          <w:szCs w:val="21"/>
        </w:rPr>
        <w:t>了解快速发展的电子商务新兴产业动态，注重产业技术创新和商业模式创新并及时掌握相关</w:t>
      </w:r>
      <w:r>
        <w:rPr>
          <w:rFonts w:hint="eastAsia"/>
          <w:sz w:val="21"/>
          <w:szCs w:val="21"/>
        </w:rPr>
        <w:t>的理论和</w:t>
      </w:r>
      <w:r>
        <w:rPr>
          <w:rFonts w:hint="eastAsia"/>
          <w:spacing w:val="-2"/>
          <w:sz w:val="21"/>
          <w:szCs w:val="21"/>
        </w:rPr>
        <w:t>技术知识；</w:t>
      </w:r>
    </w:p>
    <w:p>
      <w:pPr>
        <w:pStyle w:val="7"/>
        <w:numPr>
          <w:ilvl w:val="0"/>
          <w:numId w:val="1"/>
        </w:numPr>
        <w:tabs>
          <w:tab w:val="left" w:pos="1314"/>
        </w:tabs>
        <w:kinsoku w:val="0"/>
        <w:overflowPunct w:val="0"/>
        <w:spacing w:beforeLines="0" w:afterLines="0" w:line="391" w:lineRule="auto"/>
        <w:ind w:right="832" w:firstLine="420"/>
        <w:jc w:val="left"/>
        <w:rPr>
          <w:rFonts w:hint="default"/>
          <w:spacing w:val="-2"/>
          <w:sz w:val="21"/>
          <w:szCs w:val="21"/>
        </w:rPr>
      </w:pPr>
      <w:r>
        <w:rPr>
          <w:rFonts w:hint="eastAsia"/>
          <w:spacing w:val="-2"/>
          <w:sz w:val="21"/>
          <w:szCs w:val="21"/>
        </w:rPr>
        <w:t>具备基于多学科知识融合的创意、创新和创业能力；</w:t>
      </w:r>
    </w:p>
    <w:p>
      <w:pPr>
        <w:pStyle w:val="7"/>
        <w:numPr>
          <w:ilvl w:val="0"/>
          <w:numId w:val="1"/>
        </w:numPr>
        <w:tabs>
          <w:tab w:val="left" w:pos="1314"/>
        </w:tabs>
        <w:kinsoku w:val="0"/>
        <w:overflowPunct w:val="0"/>
        <w:spacing w:beforeLines="0" w:afterLines="0" w:line="391" w:lineRule="auto"/>
        <w:ind w:right="832" w:firstLine="420"/>
        <w:jc w:val="left"/>
        <w:rPr>
          <w:rFonts w:hint="default"/>
          <w:spacing w:val="-2"/>
          <w:sz w:val="21"/>
          <w:szCs w:val="21"/>
        </w:rPr>
      </w:pPr>
      <w:r>
        <w:rPr>
          <w:rFonts w:hint="default"/>
          <w:spacing w:val="-2"/>
          <w:sz w:val="21"/>
          <w:szCs w:val="21"/>
        </w:rPr>
        <w:t>顺利使用中文完成本专业的学习和研究任务，具有较好的听、说、读、写能力，毕业时中文能力应当达到《国际汉语能力标准》五级水平</w:t>
      </w:r>
      <w:r>
        <w:rPr>
          <w:rFonts w:hint="eastAsia"/>
          <w:spacing w:val="-2"/>
          <w:sz w:val="21"/>
          <w:szCs w:val="21"/>
          <w:lang w:eastAsia="zh-CN"/>
        </w:rPr>
        <w:t>，</w:t>
      </w:r>
      <w:r>
        <w:rPr>
          <w:rFonts w:hint="eastAsia"/>
          <w:spacing w:val="-2"/>
          <w:sz w:val="21"/>
          <w:szCs w:val="21"/>
        </w:rPr>
        <w:t>国际化视野良好；</w:t>
      </w:r>
    </w:p>
    <w:p>
      <w:pPr>
        <w:pStyle w:val="7"/>
        <w:numPr>
          <w:ilvl w:val="0"/>
          <w:numId w:val="1"/>
        </w:numPr>
        <w:tabs>
          <w:tab w:val="left" w:pos="1314"/>
        </w:tabs>
        <w:kinsoku w:val="0"/>
        <w:overflowPunct w:val="0"/>
        <w:spacing w:beforeLines="0" w:afterLines="0" w:line="391" w:lineRule="auto"/>
        <w:ind w:right="832" w:firstLine="420"/>
        <w:jc w:val="left"/>
        <w:rPr>
          <w:rFonts w:hint="default"/>
          <w:sz w:val="21"/>
          <w:szCs w:val="21"/>
        </w:rPr>
      </w:pPr>
      <w:r>
        <w:rPr>
          <w:rFonts w:hint="eastAsia"/>
          <w:spacing w:val="-2"/>
          <w:sz w:val="21"/>
          <w:szCs w:val="21"/>
        </w:rPr>
        <w:t>具备良好的人际沟通素质、团队合作精神以及批判性思维能力。</w:t>
      </w:r>
    </w:p>
    <w:p>
      <w:pPr>
        <w:pStyle w:val="7"/>
        <w:numPr>
          <w:ilvl w:val="0"/>
          <w:numId w:val="0"/>
        </w:numPr>
        <w:tabs>
          <w:tab w:val="left" w:pos="1314"/>
        </w:tabs>
        <w:kinsoku w:val="0"/>
        <w:overflowPunct w:val="0"/>
        <w:spacing w:beforeLines="0" w:afterLines="0" w:line="391" w:lineRule="auto"/>
        <w:ind w:left="998" w:leftChars="0" w:right="832" w:rightChars="0"/>
        <w:jc w:val="left"/>
        <w:rPr>
          <w:rFonts w:hint="default"/>
          <w:sz w:val="21"/>
          <w:szCs w:val="21"/>
        </w:rPr>
      </w:pPr>
      <w:r>
        <w:rPr>
          <w:rFonts w:hint="eastAsia"/>
          <w:b/>
          <w:sz w:val="21"/>
          <w:szCs w:val="21"/>
        </w:rPr>
        <w:t>主干学科：</w:t>
      </w:r>
      <w:r>
        <w:rPr>
          <w:rFonts w:hint="eastAsia"/>
          <w:sz w:val="21"/>
          <w:szCs w:val="21"/>
        </w:rPr>
        <w:t>管理学、经济学</w:t>
      </w:r>
    </w:p>
    <w:p>
      <w:pPr>
        <w:pStyle w:val="4"/>
        <w:kinsoku w:val="0"/>
        <w:overflowPunct w:val="0"/>
        <w:spacing w:beforeLines="0" w:afterLines="0" w:line="391" w:lineRule="auto"/>
        <w:ind w:left="578" w:right="832" w:firstLine="422"/>
        <w:jc w:val="both"/>
        <w:rPr>
          <w:rFonts w:hint="default"/>
          <w:sz w:val="21"/>
          <w:szCs w:val="21"/>
        </w:rPr>
      </w:pPr>
      <w:r>
        <w:rPr>
          <w:rFonts w:hint="eastAsia"/>
          <w:b/>
          <w:sz w:val="21"/>
          <w:szCs w:val="21"/>
        </w:rPr>
        <w:t>核心课程：</w:t>
      </w:r>
      <w:r>
        <w:rPr>
          <w:rFonts w:hint="eastAsia"/>
          <w:sz w:val="21"/>
          <w:szCs w:val="21"/>
        </w:rPr>
        <w:t>信息经济学、网络营销策划与实务、电子商务系统分析与设计、电子商务支付与安全、电子商务概论、供应链与物流管理、电子商务数据分析与可视化、电子商务网页与网站设计、客户关系管理</w:t>
      </w:r>
    </w:p>
    <w:p>
      <w:pPr>
        <w:pStyle w:val="4"/>
        <w:kinsoku w:val="0"/>
        <w:overflowPunct w:val="0"/>
        <w:spacing w:before="2" w:beforeLines="0" w:afterLines="0" w:line="391" w:lineRule="auto"/>
        <w:ind w:left="1000" w:right="2334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b/>
          <w:spacing w:val="-1"/>
          <w:sz w:val="21"/>
          <w:szCs w:val="21"/>
        </w:rPr>
        <w:t>修业年限与授予学位：</w:t>
      </w:r>
      <w:r>
        <w:rPr>
          <w:rFonts w:hint="eastAsia"/>
          <w:sz w:val="21"/>
          <w:szCs w:val="21"/>
        </w:rPr>
        <w:t>基本学制四年，弹性修业年限三至八年，管理学学士。</w:t>
      </w:r>
      <w:r>
        <w:rPr>
          <w:rFonts w:hint="eastAsia"/>
          <w:b/>
          <w:sz w:val="21"/>
          <w:szCs w:val="21"/>
        </w:rPr>
        <w:t>毕业学分：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  <w:lang w:val="en-US" w:eastAsia="zh-CN"/>
        </w:rPr>
        <w:t>29.5</w:t>
      </w:r>
    </w:p>
    <w:p>
      <w:pPr>
        <w:pStyle w:val="4"/>
        <w:kinsoku w:val="0"/>
        <w:overflowPunct w:val="0"/>
        <w:spacing w:before="2" w:beforeLines="0" w:afterLines="0" w:line="391" w:lineRule="auto"/>
        <w:ind w:left="1000" w:right="2334"/>
        <w:rPr>
          <w:rFonts w:hint="eastAsia"/>
          <w:sz w:val="21"/>
          <w:szCs w:val="21"/>
        </w:rPr>
        <w:sectPr>
          <w:headerReference r:id="rId4" w:type="default"/>
          <w:footerReference r:id="rId5" w:type="default"/>
          <w:pgSz w:w="11910" w:h="16840"/>
          <w:pgMar w:top="1400" w:right="580" w:bottom="1220" w:left="840" w:header="0" w:footer="1025" w:gutter="0"/>
          <w:cols w:space="720" w:num="1"/>
        </w:sectPr>
      </w:pPr>
    </w:p>
    <w:p>
      <w:pPr>
        <w:pStyle w:val="3"/>
        <w:kinsoku w:val="0"/>
        <w:overflowPunct w:val="0"/>
        <w:spacing w:before="44" w:beforeLines="0" w:afterLines="0"/>
        <w:rPr>
          <w:rFonts w:hint="default"/>
          <w:w w:val="95"/>
          <w:sz w:val="21"/>
          <w:szCs w:val="21"/>
        </w:rPr>
      </w:pPr>
      <w:r>
        <w:rPr>
          <w:rFonts w:hint="eastAsia"/>
          <w:w w:val="95"/>
          <w:sz w:val="21"/>
          <w:szCs w:val="21"/>
        </w:rPr>
        <w:t>学分、学时分配表：</w:t>
      </w:r>
    </w:p>
    <w:p>
      <w:pPr>
        <w:pStyle w:val="4"/>
        <w:kinsoku w:val="0"/>
        <w:overflowPunct w:val="0"/>
        <w:spacing w:before="4" w:beforeLines="0" w:afterLines="0"/>
        <w:rPr>
          <w:rFonts w:hint="default"/>
          <w:b/>
          <w:sz w:val="11"/>
          <w:szCs w:val="11"/>
        </w:rPr>
      </w:pPr>
    </w:p>
    <w:tbl>
      <w:tblPr>
        <w:tblStyle w:val="5"/>
        <w:tblW w:w="0" w:type="auto"/>
        <w:tblInd w:w="9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861"/>
        <w:gridCol w:w="1233"/>
        <w:gridCol w:w="1406"/>
        <w:gridCol w:w="962"/>
        <w:gridCol w:w="1285"/>
        <w:gridCol w:w="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" w:beforeLines="0" w:afterLines="0"/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</w:p>
          <w:p>
            <w:pPr>
              <w:pStyle w:val="8"/>
              <w:tabs>
                <w:tab w:val="left" w:pos="937"/>
              </w:tabs>
              <w:kinsoku w:val="0"/>
              <w:overflowPunct w:val="0"/>
              <w:spacing w:beforeLines="0" w:afterLines="0"/>
              <w:ind w:left="410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类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别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" w:beforeLines="0" w:afterLines="0"/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219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学分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" w:beforeLines="0" w:afterLines="0"/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141"/>
              <w:rPr>
                <w:rFonts w:hint="default" w:ascii="Times New Roman" w:hAnsi="Times New Roman" w:eastAsia="宋体" w:cs="Times New Roman"/>
                <w:b/>
                <w:w w:val="9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21"/>
                <w:szCs w:val="21"/>
              </w:rPr>
              <w:t>学时/周数</w:t>
            </w:r>
          </w:p>
        </w:tc>
        <w:tc>
          <w:tcPr>
            <w:tcW w:w="4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34" w:beforeLines="0" w:afterLines="0"/>
              <w:ind w:left="1866" w:right="1865"/>
              <w:jc w:val="center"/>
              <w:rPr>
                <w:rFonts w:hint="default" w:ascii="Times New Roman" w:hAnsi="Times New Roman" w:eastAsia="宋体" w:cs="Times New Roman"/>
                <w:b/>
                <w:w w:val="9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21"/>
                <w:szCs w:val="21"/>
              </w:rPr>
              <w:t>学分占比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Lines="0"/>
              <w:rPr>
                <w:rFonts w:hint="default"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Lines="0"/>
              <w:rPr>
                <w:rFonts w:hint="default"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Lines="0"/>
              <w:rPr>
                <w:rFonts w:hint="default"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35" w:beforeLines="0" w:afterLines="0"/>
              <w:ind w:left="176" w:right="174"/>
              <w:jc w:val="center"/>
              <w:rPr>
                <w:rFonts w:hint="default" w:ascii="Times New Roman" w:hAnsi="Times New Roman" w:eastAsia="宋体" w:cs="Times New Roman"/>
                <w:b/>
                <w:w w:val="9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21"/>
                <w:szCs w:val="21"/>
              </w:rPr>
              <w:t>必修课学分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35" w:beforeLines="0" w:afterLines="0"/>
              <w:ind w:left="132" w:right="129"/>
              <w:jc w:val="center"/>
              <w:rPr>
                <w:rFonts w:hint="default" w:ascii="Times New Roman" w:hAnsi="Times New Roman" w:eastAsia="宋体" w:cs="Times New Roman"/>
                <w:b/>
                <w:w w:val="9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21"/>
                <w:szCs w:val="21"/>
              </w:rPr>
              <w:t>比例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35" w:beforeLines="0" w:afterLines="0"/>
              <w:ind w:left="116" w:right="114"/>
              <w:jc w:val="center"/>
              <w:rPr>
                <w:rFonts w:hint="default" w:ascii="Times New Roman" w:hAnsi="Times New Roman" w:eastAsia="宋体" w:cs="Times New Roman"/>
                <w:b/>
                <w:w w:val="9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21"/>
                <w:szCs w:val="21"/>
              </w:rPr>
              <w:t>选修课学分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35" w:beforeLines="0" w:afterLines="0"/>
              <w:ind w:left="110" w:right="109"/>
              <w:jc w:val="center"/>
              <w:rPr>
                <w:rFonts w:hint="default" w:ascii="Times New Roman" w:hAnsi="Times New Roman" w:eastAsia="宋体" w:cs="Times New Roman"/>
                <w:b/>
                <w:w w:val="9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21"/>
                <w:szCs w:val="21"/>
              </w:rPr>
              <w:t>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34" w:beforeLines="0" w:afterLines="0"/>
              <w:ind w:left="127" w:right="119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通识教育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8" w:beforeLines="0" w:afterLines="0"/>
              <w:ind w:left="225" w:right="217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8" w:beforeLines="0" w:afterLines="0"/>
              <w:ind w:left="119" w:right="113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544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8" w:beforeLines="0" w:afterLines="0"/>
              <w:ind w:left="176" w:right="174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25.48%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8" w:beforeLines="0" w:afterLines="0"/>
              <w:ind w:left="1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—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8" w:beforeLines="0" w:afterLines="0"/>
              <w:ind w:left="109" w:right="109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34" w:beforeLines="0" w:afterLines="0"/>
              <w:ind w:left="127" w:right="119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学科专业基础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8" w:beforeLines="0" w:afterLines="0"/>
              <w:ind w:left="225" w:right="21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8" w:beforeLines="0" w:afterLines="0"/>
              <w:ind w:left="119" w:right="11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592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8" w:beforeLines="0" w:afterLines="0"/>
              <w:ind w:left="178" w:right="17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15.44%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8" w:beforeLines="0" w:afterLines="0"/>
              <w:ind w:left="116" w:right="11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35" w:beforeLines="0" w:afterLines="0"/>
              <w:ind w:left="127" w:right="11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专业课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9" w:beforeLines="0" w:afterLines="0"/>
              <w:ind w:left="224" w:right="21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32.5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9" w:beforeLines="0" w:afterLines="0"/>
              <w:ind w:left="119" w:right="11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576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9" w:beforeLines="0" w:afterLines="0"/>
              <w:ind w:left="176" w:right="17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22.5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17.37%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9" w:beforeLines="0" w:afterLines="0"/>
              <w:ind w:left="115" w:right="11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34" w:beforeLines="0" w:afterLines="0"/>
              <w:ind w:left="127" w:right="119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实验实践环节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8" w:beforeLines="0" w:afterLines="0"/>
              <w:ind w:left="225" w:right="216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34" w:beforeLines="0" w:afterLines="0"/>
              <w:ind w:left="120" w:right="11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周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8" w:beforeLines="0" w:afterLines="0"/>
              <w:ind w:left="178" w:right="174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21.62%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" w:beforeLines="0" w:afterLines="0" w:line="309" w:lineRule="exact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—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" w:beforeLines="0" w:afterLines="0" w:line="309" w:lineRule="exact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35" w:beforeLines="0" w:afterLines="0"/>
              <w:ind w:left="127" w:right="117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 计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9" w:beforeLines="0" w:afterLines="0"/>
              <w:ind w:left="224" w:right="217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129.5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35" w:beforeLines="0" w:afterLines="0"/>
              <w:ind w:left="120" w:right="11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12/3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周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9" w:beforeLines="0" w:afterLines="0"/>
              <w:ind w:left="176" w:right="174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103.5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79.92%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9" w:beforeLines="0" w:afterLines="0"/>
              <w:ind w:left="116" w:right="114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9" w:beforeLines="0" w:afterLines="0"/>
              <w:ind w:left="109" w:right="109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20.08%</w:t>
            </w:r>
          </w:p>
        </w:tc>
      </w:tr>
    </w:tbl>
    <w:p>
      <w:pPr>
        <w:pStyle w:val="4"/>
        <w:kinsoku w:val="0"/>
        <w:overflowPunct w:val="0"/>
        <w:spacing w:before="145" w:beforeLines="0" w:afterLines="0"/>
        <w:ind w:left="1000"/>
        <w:rPr>
          <w:rFonts w:hint="default"/>
          <w:b/>
          <w:w w:val="95"/>
          <w:sz w:val="21"/>
          <w:szCs w:val="21"/>
        </w:rPr>
      </w:pPr>
      <w:r>
        <w:rPr>
          <w:rFonts w:hint="eastAsia"/>
          <w:b/>
          <w:w w:val="95"/>
          <w:sz w:val="21"/>
          <w:szCs w:val="21"/>
        </w:rPr>
        <w:t>培养计划其他说明：</w:t>
      </w:r>
    </w:p>
    <w:p>
      <w:pPr>
        <w:pStyle w:val="7"/>
        <w:keepNext w:val="0"/>
        <w:keepLines w:val="0"/>
        <w:pageBreakBefore w:val="0"/>
        <w:widowControl w:val="0"/>
        <w:tabs>
          <w:tab w:val="left" w:pos="131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0" w:beforeLines="50" w:afterLines="0" w:line="358" w:lineRule="auto"/>
        <w:ind w:left="578" w:right="833" w:firstLine="420"/>
        <w:textAlignment w:val="auto"/>
        <w:rPr>
          <w:rFonts w:hint="default"/>
          <w:sz w:val="21"/>
          <w:szCs w:val="21"/>
        </w:rPr>
      </w:pPr>
      <w:r>
        <w:rPr>
          <w:rFonts w:hint="eastAsia"/>
          <w:sz w:val="21"/>
          <w:szCs w:val="21"/>
        </w:rPr>
        <w:t>重点打造《电子商务概论》等综合型大课程、《电子商务数据分析与可视化》《电子商务系统分析与设计》《电子商务支付与安全》等跨学科或学科交叉课程、《移动商务》《电子商务管理与技术新发展》等校企合作课程、《网络营销基础与实践》《客户关系管理》等专业特色前沿课程、《信息经济学》等全英文（双语）课程、《电子商务系统分析与设计》《电子商务网页与网站设计》等过程考核改革课程、《跨境电子商务》等高水平大学合作授课课程等。</w:t>
      </w: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Lines="0" w:afterLines="0"/>
        <w:rPr>
          <w:rFonts w:hint="default"/>
          <w:sz w:val="20"/>
          <w:szCs w:val="20"/>
        </w:rPr>
      </w:pPr>
    </w:p>
    <w:p>
      <w:pPr>
        <w:pStyle w:val="4"/>
        <w:kinsoku w:val="0"/>
        <w:overflowPunct w:val="0"/>
        <w:spacing w:before="4" w:beforeLines="0" w:afterLines="0"/>
        <w:rPr>
          <w:rFonts w:hint="default"/>
          <w:sz w:val="28"/>
          <w:szCs w:val="28"/>
        </w:rPr>
      </w:pPr>
      <w:r>
        <w:rPr>
          <w:rFonts w:hint="default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245745</wp:posOffset>
                </wp:positionV>
                <wp:extent cx="5754370" cy="6350"/>
                <wp:effectExtent l="0" t="0" r="0" b="0"/>
                <wp:wrapTopAndBottom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370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62" h="10">
                              <a:moveTo>
                                <a:pt x="9061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061" y="9"/>
                              </a:lnTo>
                              <a:lnTo>
                                <a:pt x="9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1.15pt;margin-top:19.35pt;height:0.5pt;width:453.1pt;mso-position-horizontal-relative:page;mso-wrap-distance-bottom:0pt;mso-wrap-distance-top:0pt;z-index:251660288;mso-width-relative:page;mso-height-relative:page;" fillcolor="#000000" filled="t" stroked="f" coordsize="9062,10" o:allowincell="f" o:gfxdata="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QzEz3bAAAACgEAAA8AAAAAAAAAAQAgAAAAIgAAAGRycy9kb3ducmV2LnhtbFBLAQIUABQAAAAI&#10;AIdO4kBb8W4YIwIAAJgEAAAOAAAAAAAAAAEAIAAAACoBAABkcnMvZTJvRG9jLnhtbFBLBQYAAAAA&#10;BgAGAFkBAAC/BQAAAAA=&#10;" path="m9061,0l0,0,0,9,9061,9,9061,0xe"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"/>
        <w:tabs>
          <w:tab w:val="left" w:pos="3124"/>
          <w:tab w:val="left" w:pos="5558"/>
          <w:tab w:val="left" w:pos="7855"/>
        </w:tabs>
        <w:kinsoku w:val="0"/>
        <w:overflowPunct w:val="0"/>
        <w:spacing w:before="82" w:beforeLines="0" w:afterLines="0"/>
        <w:ind w:left="691"/>
        <w:rPr>
          <w:rFonts w:hint="default" w:ascii="黑体" w:eastAsia="黑体" w:cs="黑体"/>
          <w:sz w:val="21"/>
          <w:szCs w:val="21"/>
        </w:rPr>
      </w:pPr>
      <w:r>
        <w:rPr>
          <w:rFonts w:hint="eastAsia" w:ascii="黑体" w:eastAsia="黑体" w:cs="黑体"/>
          <w:sz w:val="21"/>
          <w:szCs w:val="21"/>
        </w:rPr>
        <w:t>制定人：熊</w:t>
      </w:r>
      <w:r>
        <w:rPr>
          <w:rFonts w:hint="eastAsia" w:ascii="黑体" w:eastAsia="黑体" w:cs="黑体"/>
          <w:spacing w:val="101"/>
          <w:sz w:val="21"/>
          <w:szCs w:val="21"/>
        </w:rPr>
        <w:t xml:space="preserve"> </w:t>
      </w:r>
      <w:r>
        <w:rPr>
          <w:rFonts w:hint="eastAsia" w:ascii="黑体" w:eastAsia="黑体" w:cs="黑体"/>
          <w:sz w:val="21"/>
          <w:szCs w:val="21"/>
        </w:rPr>
        <w:t>强</w:t>
      </w:r>
      <w:r>
        <w:rPr>
          <w:rFonts w:hint="default" w:ascii="黑体" w:eastAsia="黑体" w:cs="黑体"/>
          <w:sz w:val="21"/>
          <w:szCs w:val="21"/>
        </w:rPr>
        <w:tab/>
      </w:r>
      <w:r>
        <w:rPr>
          <w:rFonts w:hint="eastAsia" w:ascii="黑体" w:eastAsia="黑体" w:cs="黑体"/>
          <w:sz w:val="21"/>
          <w:szCs w:val="21"/>
        </w:rPr>
        <w:t>教学院长：朱永跃</w:t>
      </w:r>
      <w:r>
        <w:rPr>
          <w:rFonts w:hint="default" w:ascii="黑体" w:eastAsia="黑体" w:cs="黑体"/>
          <w:sz w:val="21"/>
          <w:szCs w:val="21"/>
        </w:rPr>
        <w:tab/>
      </w:r>
      <w:r>
        <w:rPr>
          <w:rFonts w:hint="eastAsia" w:ascii="黑体" w:eastAsia="黑体" w:cs="黑体"/>
          <w:sz w:val="21"/>
          <w:szCs w:val="21"/>
        </w:rPr>
        <w:t>教务处长：王</w:t>
      </w:r>
      <w:r>
        <w:rPr>
          <w:rFonts w:hint="eastAsia" w:ascii="黑体" w:eastAsia="黑体" w:cs="黑体"/>
          <w:spacing w:val="101"/>
          <w:sz w:val="21"/>
          <w:szCs w:val="21"/>
        </w:rPr>
        <w:t xml:space="preserve"> </w:t>
      </w:r>
      <w:r>
        <w:rPr>
          <w:rFonts w:hint="eastAsia" w:ascii="黑体" w:eastAsia="黑体" w:cs="黑体"/>
          <w:sz w:val="21"/>
          <w:szCs w:val="21"/>
        </w:rPr>
        <w:t>谦</w:t>
      </w:r>
      <w:r>
        <w:rPr>
          <w:rFonts w:hint="default" w:ascii="黑体" w:eastAsia="黑体" w:cs="黑体"/>
          <w:sz w:val="21"/>
          <w:szCs w:val="21"/>
        </w:rPr>
        <w:tab/>
      </w:r>
      <w:r>
        <w:rPr>
          <w:rFonts w:hint="eastAsia" w:ascii="黑体" w:eastAsia="黑体" w:cs="黑体"/>
          <w:sz w:val="21"/>
          <w:szCs w:val="21"/>
        </w:rPr>
        <w:t>分管校长：梅</w:t>
      </w:r>
      <w:r>
        <w:rPr>
          <w:rFonts w:hint="eastAsia" w:ascii="黑体" w:eastAsia="黑体" w:cs="黑体"/>
          <w:spacing w:val="99"/>
          <w:sz w:val="21"/>
          <w:szCs w:val="21"/>
        </w:rPr>
        <w:t xml:space="preserve"> </w:t>
      </w:r>
      <w:r>
        <w:rPr>
          <w:rFonts w:hint="eastAsia" w:ascii="黑体" w:eastAsia="黑体" w:cs="黑体"/>
          <w:sz w:val="21"/>
          <w:szCs w:val="21"/>
        </w:rPr>
        <w:t>强</w:t>
      </w:r>
    </w:p>
    <w:p>
      <w:pPr>
        <w:pStyle w:val="4"/>
        <w:tabs>
          <w:tab w:val="left" w:pos="3124"/>
          <w:tab w:val="left" w:pos="5558"/>
          <w:tab w:val="left" w:pos="7855"/>
        </w:tabs>
        <w:kinsoku w:val="0"/>
        <w:overflowPunct w:val="0"/>
        <w:spacing w:before="82" w:beforeLines="0" w:afterLines="0"/>
        <w:ind w:left="691"/>
        <w:rPr>
          <w:rFonts w:hint="default" w:ascii="黑体" w:eastAsia="黑体" w:cs="黑体"/>
          <w:sz w:val="21"/>
          <w:szCs w:val="21"/>
        </w:rPr>
        <w:sectPr>
          <w:headerReference r:id="rId6" w:type="default"/>
          <w:footerReference r:id="rId7" w:type="default"/>
          <w:pgSz w:w="11910" w:h="16840"/>
          <w:pgMar w:top="1500" w:right="580" w:bottom="1220" w:left="840" w:header="0" w:footer="1025" w:gutter="0"/>
          <w:cols w:space="720" w:num="1"/>
        </w:sectPr>
      </w:pPr>
    </w:p>
    <w:p>
      <w:pPr>
        <w:pStyle w:val="4"/>
        <w:kinsoku w:val="0"/>
        <w:overflowPunct w:val="0"/>
        <w:spacing w:before="34" w:beforeLines="0" w:afterLines="0"/>
        <w:ind w:right="258"/>
        <w:jc w:val="center"/>
        <w:rPr>
          <w:rFonts w:hint="default" w:ascii="黑体" w:eastAsia="黑体" w:cs="黑体"/>
          <w:w w:val="95"/>
          <w:sz w:val="32"/>
          <w:szCs w:val="32"/>
        </w:rPr>
      </w:pPr>
      <w:r>
        <w:rPr>
          <w:rFonts w:hint="eastAsia" w:ascii="黑体" w:eastAsia="黑体" w:cs="黑体"/>
          <w:w w:val="95"/>
          <w:sz w:val="32"/>
          <w:szCs w:val="32"/>
        </w:rPr>
        <w:t>电子商务专业课程设置及学时分配表</w:t>
      </w:r>
    </w:p>
    <w:p>
      <w:pPr>
        <w:pStyle w:val="4"/>
        <w:kinsoku w:val="0"/>
        <w:overflowPunct w:val="0"/>
        <w:spacing w:before="8" w:beforeLines="0" w:afterLines="0"/>
        <w:rPr>
          <w:rFonts w:hint="default" w:ascii="黑体" w:eastAsia="黑体" w:cs="黑体"/>
          <w:sz w:val="9"/>
          <w:szCs w:val="9"/>
        </w:rPr>
      </w:pPr>
    </w:p>
    <w:tbl>
      <w:tblPr>
        <w:tblStyle w:val="5"/>
        <w:tblW w:w="0" w:type="auto"/>
        <w:tblInd w:w="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461"/>
        <w:gridCol w:w="893"/>
        <w:gridCol w:w="2563"/>
        <w:gridCol w:w="518"/>
        <w:gridCol w:w="820"/>
        <w:gridCol w:w="532"/>
        <w:gridCol w:w="460"/>
        <w:gridCol w:w="446"/>
        <w:gridCol w:w="446"/>
        <w:gridCol w:w="446"/>
        <w:gridCol w:w="446"/>
        <w:gridCol w:w="446"/>
        <w:gridCol w:w="1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54" w:beforeLines="0" w:afterLines="0" w:line="235" w:lineRule="auto"/>
              <w:ind w:left="50" w:right="25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课程类别</w:t>
            </w:r>
          </w:p>
        </w:tc>
        <w:tc>
          <w:tcPr>
            <w:tcW w:w="46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54" w:beforeLines="0" w:afterLines="0" w:line="235" w:lineRule="auto"/>
              <w:ind w:left="56" w:right="32"/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  <w:t>课程性质</w:t>
            </w:r>
          </w:p>
        </w:tc>
        <w:tc>
          <w:tcPr>
            <w:tcW w:w="893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"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96"/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  <w:t>课程代码</w:t>
            </w:r>
          </w:p>
        </w:tc>
        <w:tc>
          <w:tcPr>
            <w:tcW w:w="2563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"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933" w:right="898"/>
              <w:jc w:val="center"/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  <w:t>课程名称</w:t>
            </w:r>
          </w:p>
        </w:tc>
        <w:tc>
          <w:tcPr>
            <w:tcW w:w="518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54" w:beforeLines="0" w:afterLines="0" w:line="235" w:lineRule="auto"/>
              <w:ind w:left="84" w:right="61" w:firstLine="91"/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总</w:t>
            </w:r>
            <w:r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  <w:t>学分</w:t>
            </w:r>
          </w:p>
        </w:tc>
        <w:tc>
          <w:tcPr>
            <w:tcW w:w="820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54" w:beforeLines="0" w:afterLines="0" w:line="235" w:lineRule="auto"/>
              <w:ind w:left="236" w:right="211" w:firstLine="91"/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总</w:t>
            </w:r>
            <w:r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  <w:t>学时</w:t>
            </w:r>
          </w:p>
        </w:tc>
        <w:tc>
          <w:tcPr>
            <w:tcW w:w="1884" w:type="dxa"/>
            <w:gridSpan w:val="4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0" w:beforeLines="0" w:afterLines="0"/>
              <w:ind w:left="314"/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  <w:t>各环节学时分配</w:t>
            </w:r>
          </w:p>
        </w:tc>
        <w:tc>
          <w:tcPr>
            <w:tcW w:w="446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54" w:beforeLines="0" w:afterLines="0" w:line="235" w:lineRule="auto"/>
              <w:ind w:left="52" w:right="21" w:firstLine="91"/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周</w:t>
            </w:r>
            <w:r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  <w:t>学时</w:t>
            </w:r>
          </w:p>
        </w:tc>
        <w:tc>
          <w:tcPr>
            <w:tcW w:w="446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1" w:beforeLines="0" w:afterLines="0" w:line="235" w:lineRule="auto"/>
              <w:ind w:left="52" w:right="21"/>
              <w:jc w:val="both"/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  <w:t>建议修读学期</w:t>
            </w:r>
          </w:p>
        </w:tc>
        <w:tc>
          <w:tcPr>
            <w:tcW w:w="446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1" w:beforeLines="0" w:afterLines="0" w:line="235" w:lineRule="auto"/>
              <w:ind w:left="53" w:right="20"/>
              <w:jc w:val="both"/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  <w:t>选修学分要求</w:t>
            </w:r>
          </w:p>
        </w:tc>
        <w:tc>
          <w:tcPr>
            <w:tcW w:w="102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"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341"/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256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6" w:beforeLines="0" w:afterLines="0"/>
              <w:ind w:left="93"/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  <w:t>授课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6" w:beforeLines="0" w:afterLines="0"/>
              <w:ind w:left="58"/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  <w:t>实验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6" w:beforeLines="0" w:afterLines="0"/>
              <w:ind w:left="41" w:right="14"/>
              <w:jc w:val="center"/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  <w:t>上机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6" w:beforeLines="0" w:afterLines="0"/>
              <w:ind w:left="41" w:right="14"/>
              <w:jc w:val="center"/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  <w:t>其它</w:t>
            </w: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dxa"/>
            <w:vMerge w:val="restar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="9"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35" w:lineRule="auto"/>
              <w:ind w:left="141" w:right="118"/>
              <w:jc w:val="both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通识教育</w:t>
            </w:r>
          </w:p>
        </w:tc>
        <w:tc>
          <w:tcPr>
            <w:tcW w:w="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="145" w:beforeLines="0" w:afterLines="0" w:line="235" w:lineRule="auto"/>
              <w:ind w:left="147" w:right="126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必修</w:t>
            </w: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74" w:leftChars="0" w:right="49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43510003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3" w:beforeLines="0" w:afterLines="0"/>
              <w:ind w:left="39" w:lef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高等数学B(I)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34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right="298" w:rightChars="0"/>
              <w:jc w:val="right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191" w:leftChar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74" w:leftChars="0" w:right="49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43510004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3" w:beforeLines="0" w:afterLines="0"/>
              <w:ind w:left="39" w:lef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高等数学B(II)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34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right="298" w:rightChars="0"/>
              <w:jc w:val="right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191" w:leftChar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74" w:leftChars="0" w:right="49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43510009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3" w:beforeLines="0" w:afterLines="0"/>
              <w:ind w:left="39" w:lef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线性代数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34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right="298" w:rightChars="0"/>
              <w:jc w:val="right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191" w:leftChar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74" w:leftChars="0" w:right="49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43510010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3" w:beforeLines="0" w:afterLines="0"/>
              <w:ind w:left="39" w:lef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概率统计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34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right="298" w:rightChars="0"/>
              <w:jc w:val="right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191" w:leftChar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74" w:leftChars="0" w:right="49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06510003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2" w:beforeLines="0" w:afterLines="0"/>
              <w:ind w:left="39" w:lef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程序设计(C语言)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34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right="298" w:rightChars="0"/>
              <w:jc w:val="right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191" w:leftChar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1" w:leftChars="0" w:right="2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74" w:leftChars="0" w:right="49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35510001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2" w:beforeLines="0" w:afterLines="0"/>
              <w:ind w:left="39" w:lef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学业规划概论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34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right="298" w:rightChars="0"/>
              <w:jc w:val="right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191" w:leftChar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23" w:beforeLines="0" w:afterLines="0"/>
              <w:ind w:left="74" w:leftChars="0" w:right="49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27510007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68" w:beforeLines="0" w:afterLines="0"/>
              <w:ind w:left="40" w:lef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高级综合汉语(I)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65" w:beforeLines="0" w:afterLines="0"/>
              <w:ind w:left="90" w:leftChars="0" w:right="62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65" w:beforeLines="0" w:afterLines="0"/>
              <w:ind w:left="90" w:leftChars="0" w:right="62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23" w:beforeLines="0" w:afterLines="0"/>
              <w:ind w:left="191" w:leftChar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23" w:beforeLines="0" w:afterLines="0"/>
              <w:ind w:left="41" w:leftChars="0" w:right="1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23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23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5" w:beforeLines="0" w:afterLines="0"/>
              <w:ind w:left="74" w:leftChars="0" w:right="49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27510005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68" w:beforeLines="0" w:afterLines="0"/>
              <w:ind w:left="40" w:lef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高级综合汉语(II)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65" w:beforeLines="0" w:afterLines="0"/>
              <w:ind w:left="90" w:leftChars="0" w:right="62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65" w:beforeLines="0" w:afterLines="0"/>
              <w:ind w:left="90" w:leftChars="0" w:right="62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5" w:beforeLines="0" w:afterLines="0"/>
              <w:ind w:left="191" w:leftChar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5" w:beforeLines="0" w:afterLines="0"/>
              <w:ind w:left="41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5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5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5" w:beforeLines="0" w:afterLines="0"/>
              <w:ind w:left="74" w:leftChars="0" w:right="49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27510006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68" w:beforeLines="0" w:afterLines="0"/>
              <w:ind w:left="40" w:lef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中国概况(I)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65" w:beforeLines="0" w:afterLines="0"/>
              <w:ind w:left="90" w:leftChars="0" w:right="62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65" w:beforeLines="0" w:afterLines="0"/>
              <w:ind w:left="90" w:leftChars="0" w:right="62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5" w:beforeLines="0" w:afterLines="0"/>
              <w:ind w:left="191" w:leftChar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5" w:beforeLines="0" w:afterLines="0"/>
              <w:ind w:left="41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5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5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5" w:beforeLines="0" w:afterLines="0"/>
              <w:ind w:left="74" w:leftChars="0" w:right="49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27510004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68" w:beforeLines="0" w:afterLines="0"/>
              <w:ind w:left="40" w:lef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中国概况(II)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65" w:beforeLines="0" w:afterLines="0"/>
              <w:ind w:left="90" w:leftChars="0" w:right="62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65" w:beforeLines="0" w:afterLines="0"/>
              <w:ind w:left="90" w:leftChars="0" w:right="62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5" w:beforeLines="0" w:afterLines="0"/>
              <w:ind w:left="191" w:leftChar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5" w:beforeLines="0" w:afterLines="0"/>
              <w:ind w:left="41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5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5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34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38" w:beforeLines="0" w:afterLines="0"/>
              <w:ind w:left="1484" w:right="1463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小 计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93" w:right="64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right="253"/>
              <w:jc w:val="right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544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146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512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1" w:right="2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1" w:right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="151" w:beforeLines="0" w:afterLines="0" w:line="235" w:lineRule="auto"/>
              <w:ind w:left="147" w:right="126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选修</w:t>
            </w: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2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4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48" w:right="16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2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34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38" w:beforeLines="0" w:afterLines="0"/>
              <w:ind w:left="1484" w:right="1463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小 计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right="253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146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39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3" w:beforeLines="0" w:afterLines="0"/>
              <w:ind w:left="1675" w:right="1654"/>
              <w:jc w:val="center"/>
              <w:rPr>
                <w:rFonts w:hint="default" w:ascii="Times New Roman" w:hAnsi="Times New Roman" w:eastAsia="宋体" w:cs="Times New Roman"/>
                <w:spacing w:val="3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30"/>
                <w:sz w:val="18"/>
                <w:szCs w:val="18"/>
              </w:rPr>
              <w:t>合计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93" w:right="64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right="253"/>
              <w:jc w:val="right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544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146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512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1" w:right="2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1" w:right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62" w:type="dxa"/>
            <w:vMerge w:val="restar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="3" w:beforeLines="0" w:afterLines="0"/>
              <w:rPr>
                <w:rFonts w:hint="default" w:ascii="Times New Roman" w:hAnsi="Times New Roman" w:eastAsia="黑体" w:cs="Times New Roman"/>
                <w:sz w:val="17"/>
                <w:szCs w:val="17"/>
              </w:rPr>
            </w:pPr>
          </w:p>
          <w:p>
            <w:pPr>
              <w:pStyle w:val="8"/>
              <w:kinsoku w:val="0"/>
              <w:overflowPunct w:val="0"/>
              <w:spacing w:before="1" w:beforeLines="0" w:afterLines="0" w:line="235" w:lineRule="auto"/>
              <w:ind w:left="141" w:right="118"/>
              <w:jc w:val="both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学科专业基础</w:t>
            </w:r>
          </w:p>
        </w:tc>
        <w:tc>
          <w:tcPr>
            <w:tcW w:w="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="6" w:beforeLines="0" w:afterLines="0"/>
              <w:rPr>
                <w:rFonts w:hint="default" w:ascii="Times New Roman" w:hAnsi="Times New Roman" w:eastAsia="黑体" w:cs="Times New Roman"/>
                <w:sz w:val="16"/>
                <w:szCs w:val="16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35" w:lineRule="auto"/>
              <w:ind w:left="147" w:right="126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必修</w:t>
            </w: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21520004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2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经济法概论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2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08520002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4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管理学原理A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2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2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2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2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2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08520015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4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电子商务A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41" w:right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08520042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4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市场营销学A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08520055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4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信息经济学(英语)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20520004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4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经济学原理B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06510005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4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程序设计(Python)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41" w:right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8" w:beforeLines="0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34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30" w:beforeLines="0" w:afterLines="0"/>
              <w:ind w:left="1484" w:right="1463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小 计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93" w:right="6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right="253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14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1" w:beforeLines="0" w:afterLines="0"/>
              <w:ind w:left="41" w:right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pacing w:beforeLines="0" w:afterLines="0"/>
        <w:rPr>
          <w:rFonts w:hint="default" w:ascii="黑体" w:eastAsia="黑体" w:cs="黑体"/>
          <w:sz w:val="9"/>
          <w:szCs w:val="9"/>
        </w:rPr>
        <w:sectPr>
          <w:headerReference r:id="rId8" w:type="default"/>
          <w:footerReference r:id="rId9" w:type="default"/>
          <w:pgSz w:w="11910" w:h="16840"/>
          <w:pgMar w:top="1400" w:right="580" w:bottom="1220" w:left="840" w:header="0" w:footer="1025" w:gutter="0"/>
          <w:cols w:space="720" w:num="1"/>
        </w:sectPr>
      </w:pPr>
    </w:p>
    <w:p>
      <w:pPr>
        <w:pStyle w:val="4"/>
        <w:kinsoku w:val="0"/>
        <w:overflowPunct w:val="0"/>
        <w:spacing w:before="4" w:beforeLines="0" w:after="1" w:afterLines="0"/>
        <w:rPr>
          <w:rFonts w:hint="default" w:ascii="黑体" w:eastAsia="黑体" w:cs="黑体"/>
          <w:sz w:val="13"/>
          <w:szCs w:val="13"/>
        </w:rPr>
      </w:pPr>
    </w:p>
    <w:tbl>
      <w:tblPr>
        <w:tblStyle w:val="5"/>
        <w:tblW w:w="0" w:type="auto"/>
        <w:tblInd w:w="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461"/>
        <w:gridCol w:w="893"/>
        <w:gridCol w:w="2563"/>
        <w:gridCol w:w="518"/>
        <w:gridCol w:w="820"/>
        <w:gridCol w:w="532"/>
        <w:gridCol w:w="460"/>
        <w:gridCol w:w="446"/>
        <w:gridCol w:w="446"/>
        <w:gridCol w:w="446"/>
        <w:gridCol w:w="446"/>
        <w:gridCol w:w="446"/>
        <w:gridCol w:w="1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54" w:beforeLines="0" w:afterLines="0" w:line="235" w:lineRule="auto"/>
              <w:ind w:left="49" w:right="25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课程类别</w:t>
            </w:r>
          </w:p>
        </w:tc>
        <w:tc>
          <w:tcPr>
            <w:tcW w:w="46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54" w:beforeLines="0" w:afterLines="0" w:line="235" w:lineRule="auto"/>
              <w:ind w:left="56" w:right="32"/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  <w:t>课程性质</w:t>
            </w:r>
          </w:p>
        </w:tc>
        <w:tc>
          <w:tcPr>
            <w:tcW w:w="893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"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96"/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  <w:t>课程代码</w:t>
            </w:r>
          </w:p>
        </w:tc>
        <w:tc>
          <w:tcPr>
            <w:tcW w:w="2563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"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933" w:right="898"/>
              <w:jc w:val="center"/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  <w:t>课程名称</w:t>
            </w:r>
          </w:p>
        </w:tc>
        <w:tc>
          <w:tcPr>
            <w:tcW w:w="518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54" w:beforeLines="0" w:afterLines="0" w:line="235" w:lineRule="auto"/>
              <w:ind w:left="84" w:right="61" w:firstLine="91"/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总</w:t>
            </w:r>
            <w:r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  <w:t>学分</w:t>
            </w:r>
          </w:p>
        </w:tc>
        <w:tc>
          <w:tcPr>
            <w:tcW w:w="820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54" w:beforeLines="0" w:afterLines="0" w:line="235" w:lineRule="auto"/>
              <w:ind w:left="236" w:right="211" w:firstLine="91"/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总</w:t>
            </w:r>
            <w:r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  <w:t>学时</w:t>
            </w:r>
          </w:p>
        </w:tc>
        <w:tc>
          <w:tcPr>
            <w:tcW w:w="1884" w:type="dxa"/>
            <w:gridSpan w:val="4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0" w:beforeLines="0" w:afterLines="0"/>
              <w:ind w:left="314"/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  <w:t>各环节学时分配</w:t>
            </w:r>
          </w:p>
        </w:tc>
        <w:tc>
          <w:tcPr>
            <w:tcW w:w="446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54" w:beforeLines="0" w:afterLines="0" w:line="235" w:lineRule="auto"/>
              <w:ind w:left="52" w:right="21" w:firstLine="91"/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周</w:t>
            </w:r>
            <w:r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  <w:t>学时</w:t>
            </w:r>
          </w:p>
        </w:tc>
        <w:tc>
          <w:tcPr>
            <w:tcW w:w="446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1" w:beforeLines="0" w:afterLines="0" w:line="235" w:lineRule="auto"/>
              <w:ind w:left="52" w:right="21"/>
              <w:jc w:val="both"/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  <w:t>建议修读学期</w:t>
            </w:r>
          </w:p>
        </w:tc>
        <w:tc>
          <w:tcPr>
            <w:tcW w:w="446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1" w:beforeLines="0" w:afterLines="0" w:line="235" w:lineRule="auto"/>
              <w:ind w:left="53" w:right="20"/>
              <w:jc w:val="both"/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  <w:t>选修学分要求</w:t>
            </w:r>
          </w:p>
        </w:tc>
        <w:tc>
          <w:tcPr>
            <w:tcW w:w="102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"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341"/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256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6" w:beforeLines="0" w:afterLines="0"/>
              <w:ind w:left="93"/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  <w:t>授课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6" w:beforeLines="0" w:afterLines="0"/>
              <w:ind w:left="48" w:right="23"/>
              <w:jc w:val="center"/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  <w:t>实验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6" w:beforeLines="0" w:afterLines="0"/>
              <w:ind w:right="22"/>
              <w:jc w:val="right"/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  <w:t>上机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6" w:beforeLines="0" w:afterLines="0"/>
              <w:ind w:left="52"/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  <w:t>其它</w:t>
            </w: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dxa"/>
            <w:vMerge w:val="restar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="9" w:beforeLines="0" w:afterLines="0"/>
              <w:rPr>
                <w:rFonts w:hint="default" w:ascii="Times New Roman" w:hAnsi="Times New Roman" w:eastAsia="黑体" w:cs="Times New Roman"/>
                <w:sz w:val="16"/>
                <w:szCs w:val="16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35" w:lineRule="auto"/>
              <w:ind w:left="141" w:right="118"/>
              <w:jc w:val="both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学科专业基础</w:t>
            </w:r>
          </w:p>
        </w:tc>
        <w:tc>
          <w:tcPr>
            <w:tcW w:w="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="3"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35" w:lineRule="auto"/>
              <w:ind w:left="147" w:right="126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选修</w:t>
            </w: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08520012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8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大数据处理技术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15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="1" w:beforeLines="0" w:afterLines="0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15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="2"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6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选修16学分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08520037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8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商务信息系统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08530004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8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人力资源管理B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08520062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8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运营管理A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08520060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8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运筹学C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20520059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8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统计学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20520017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8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财务管理B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20520042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8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货币金融学B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20520034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8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国际贸易理论与实务A(双语)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06510008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9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数据库应用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15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06510004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9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程序设计(Java)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15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34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3" w:beforeLines="0" w:afterLines="0"/>
              <w:ind w:left="1484" w:right="1463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小 计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93" w:right="6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right="253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14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39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8" w:beforeLines="0" w:afterLines="0"/>
              <w:ind w:left="1675" w:right="1654"/>
              <w:jc w:val="center"/>
              <w:rPr>
                <w:rFonts w:hint="default" w:ascii="Times New Roman" w:hAnsi="Times New Roman" w:eastAsia="宋体" w:cs="Times New Roman"/>
                <w:spacing w:val="3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30"/>
                <w:sz w:val="18"/>
                <w:szCs w:val="18"/>
              </w:rPr>
              <w:t>合计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93" w:right="6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right="253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592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14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548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15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62" w:type="dxa"/>
            <w:vMerge w:val="restar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="9" w:beforeLines="0" w:afterLines="0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35" w:lineRule="auto"/>
              <w:ind w:left="141" w:right="118"/>
              <w:jc w:val="both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专业课程</w:t>
            </w:r>
          </w:p>
        </w:tc>
        <w:tc>
          <w:tcPr>
            <w:tcW w:w="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="2" w:beforeLines="0" w:afterLines="0"/>
              <w:rPr>
                <w:rFonts w:hint="default" w:ascii="Times New Roman" w:hAnsi="Times New Roman" w:eastAsia="黑体" w:cs="Times New Roman"/>
                <w:sz w:val="15"/>
                <w:szCs w:val="15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35" w:lineRule="auto"/>
              <w:ind w:left="147" w:right="126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必修</w:t>
            </w: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08530028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9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电子商务数据分析与可视化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right="253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15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08530029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1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电子商务网络与通信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08530030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1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电子商务网页与网站设计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15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08530033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1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电子商务支付与安全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08530094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2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网络营销策划与实务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93" w:right="6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15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08530064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2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客户关系管理A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93" w:right="6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15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08530031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2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电子商务系统分析与设计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93" w:right="6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15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08530045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2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供应链与物流管理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34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36" w:beforeLines="0" w:afterLines="0"/>
              <w:ind w:left="1484" w:right="1463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小 计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93" w:right="6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22.5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right="253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14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right="64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="140" w:beforeLines="0" w:afterLines="0" w:line="235" w:lineRule="auto"/>
              <w:ind w:left="147" w:right="126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选修</w:t>
            </w: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08530111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2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消费者行为学B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="10" w:beforeLines="0" w:afterLines="0"/>
              <w:rPr>
                <w:rFonts w:hint="default" w:ascii="Times New Roman" w:hAnsi="Times New Roman" w:eastAsia="黑体" w:cs="Times New Roman"/>
                <w:sz w:val="27"/>
                <w:szCs w:val="27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15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="1" w:beforeLines="0" w:afterLines="0"/>
              <w:rPr>
                <w:rFonts w:hint="default" w:ascii="Times New Roman" w:hAnsi="Times New Roman" w:eastAsia="黑体" w:cs="Times New Roman"/>
                <w:sz w:val="27"/>
                <w:szCs w:val="27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6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选修10学分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08530099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2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物联网原理与商务应用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08530090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2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市场调查学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08530009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2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IT项目管理A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08530068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2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跨境电子商务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15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08530127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2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营销策划学B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08530125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2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移动商务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08520020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2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工业工程概论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3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08530071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2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企业电子商务与信息化战略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08530024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2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大数据营销B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08530027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2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电子商务管理与技术新发展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08530026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2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电子商务法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74" w:right="4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08530025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3" w:beforeLines="0" w:afterLines="0"/>
              <w:ind w:left="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大数据与物联网前沿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3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right="298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191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34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38" w:beforeLines="0" w:afterLines="0"/>
              <w:ind w:left="1484" w:right="1463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小 计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93" w:right="6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right="253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14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39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3" w:beforeLines="0" w:afterLines="0"/>
              <w:ind w:left="1675" w:right="1654"/>
              <w:jc w:val="center"/>
              <w:rPr>
                <w:rFonts w:hint="default" w:ascii="Times New Roman" w:hAnsi="Times New Roman" w:eastAsia="宋体" w:cs="Times New Roman"/>
                <w:spacing w:val="3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30"/>
                <w:sz w:val="18"/>
                <w:szCs w:val="18"/>
              </w:rPr>
              <w:t>合计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93" w:right="6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32.5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right="253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576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left="14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0" w:beforeLines="0" w:afterLines="0"/>
              <w:ind w:right="64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pacing w:beforeLines="0" w:afterLines="0"/>
        <w:rPr>
          <w:rFonts w:hint="default" w:ascii="黑体" w:eastAsia="黑体" w:cs="黑体"/>
          <w:sz w:val="13"/>
          <w:szCs w:val="13"/>
        </w:rPr>
        <w:sectPr>
          <w:headerReference r:id="rId10" w:type="default"/>
          <w:footerReference r:id="rId11" w:type="default"/>
          <w:pgSz w:w="11910" w:h="16840"/>
          <w:pgMar w:top="1240" w:right="580" w:bottom="1220" w:left="840" w:header="1045" w:footer="1025" w:gutter="0"/>
          <w:cols w:space="720" w:num="1"/>
        </w:sectPr>
      </w:pPr>
    </w:p>
    <w:p>
      <w:pPr>
        <w:pStyle w:val="4"/>
        <w:kinsoku w:val="0"/>
        <w:overflowPunct w:val="0"/>
        <w:spacing w:before="4" w:beforeLines="0" w:after="1" w:afterLines="0"/>
        <w:rPr>
          <w:rFonts w:hint="default" w:ascii="黑体" w:eastAsia="黑体" w:cs="黑体"/>
          <w:sz w:val="13"/>
          <w:szCs w:val="13"/>
        </w:rPr>
      </w:pPr>
    </w:p>
    <w:tbl>
      <w:tblPr>
        <w:tblStyle w:val="5"/>
        <w:tblW w:w="0" w:type="auto"/>
        <w:tblInd w:w="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461"/>
        <w:gridCol w:w="893"/>
        <w:gridCol w:w="2563"/>
        <w:gridCol w:w="518"/>
        <w:gridCol w:w="820"/>
        <w:gridCol w:w="532"/>
        <w:gridCol w:w="460"/>
        <w:gridCol w:w="446"/>
        <w:gridCol w:w="446"/>
        <w:gridCol w:w="446"/>
        <w:gridCol w:w="446"/>
        <w:gridCol w:w="446"/>
        <w:gridCol w:w="1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54" w:beforeLines="0" w:afterLines="0" w:line="235" w:lineRule="auto"/>
              <w:ind w:left="49" w:right="25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课程类别</w:t>
            </w:r>
          </w:p>
        </w:tc>
        <w:tc>
          <w:tcPr>
            <w:tcW w:w="46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54" w:beforeLines="0" w:afterLines="0" w:line="235" w:lineRule="auto"/>
              <w:ind w:left="56" w:right="32"/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  <w:t>课程性质</w:t>
            </w:r>
          </w:p>
        </w:tc>
        <w:tc>
          <w:tcPr>
            <w:tcW w:w="893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"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96"/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  <w:t>课程代码</w:t>
            </w:r>
          </w:p>
        </w:tc>
        <w:tc>
          <w:tcPr>
            <w:tcW w:w="2563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"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933" w:right="898"/>
              <w:jc w:val="center"/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  <w:t>课程名称</w:t>
            </w:r>
          </w:p>
        </w:tc>
        <w:tc>
          <w:tcPr>
            <w:tcW w:w="518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54" w:beforeLines="0" w:afterLines="0" w:line="235" w:lineRule="auto"/>
              <w:ind w:left="84" w:right="61" w:firstLine="91"/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总</w:t>
            </w:r>
            <w:r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  <w:t>学分</w:t>
            </w:r>
          </w:p>
        </w:tc>
        <w:tc>
          <w:tcPr>
            <w:tcW w:w="820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54" w:beforeLines="0" w:afterLines="0" w:line="235" w:lineRule="auto"/>
              <w:ind w:left="236" w:right="211" w:firstLine="91"/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总</w:t>
            </w:r>
            <w:r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  <w:t>学时</w:t>
            </w:r>
          </w:p>
        </w:tc>
        <w:tc>
          <w:tcPr>
            <w:tcW w:w="1884" w:type="dxa"/>
            <w:gridSpan w:val="4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0" w:beforeLines="0" w:afterLines="0"/>
              <w:ind w:left="314"/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  <w:t>各环节学时分配</w:t>
            </w:r>
          </w:p>
        </w:tc>
        <w:tc>
          <w:tcPr>
            <w:tcW w:w="446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54" w:beforeLines="0" w:afterLines="0" w:line="235" w:lineRule="auto"/>
              <w:ind w:left="52" w:right="21" w:firstLine="91"/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周</w:t>
            </w:r>
            <w:r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  <w:t>学时</w:t>
            </w:r>
          </w:p>
        </w:tc>
        <w:tc>
          <w:tcPr>
            <w:tcW w:w="446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1" w:beforeLines="0" w:afterLines="0" w:line="235" w:lineRule="auto"/>
              <w:ind w:left="52" w:right="21"/>
              <w:jc w:val="both"/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  <w:t>建议修读学期</w:t>
            </w:r>
          </w:p>
        </w:tc>
        <w:tc>
          <w:tcPr>
            <w:tcW w:w="446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1" w:beforeLines="0" w:afterLines="0" w:line="235" w:lineRule="auto"/>
              <w:ind w:left="53" w:right="20"/>
              <w:jc w:val="both"/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"/>
                <w:sz w:val="18"/>
                <w:szCs w:val="18"/>
              </w:rPr>
              <w:t>选修学分要求</w:t>
            </w:r>
          </w:p>
        </w:tc>
        <w:tc>
          <w:tcPr>
            <w:tcW w:w="102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" w:beforeLines="0" w:afterLines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ind w:left="341"/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256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6" w:beforeLines="0" w:afterLines="0"/>
              <w:ind w:left="70" w:right="46"/>
              <w:jc w:val="center"/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  <w:t>授课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6" w:beforeLines="0" w:afterLines="0"/>
              <w:ind w:left="58"/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  <w:t>实验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6" w:beforeLines="0" w:afterLines="0"/>
              <w:ind w:right="22"/>
              <w:jc w:val="right"/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  <w:t>上机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16" w:beforeLines="0" w:afterLines="0"/>
              <w:ind w:left="41" w:right="14"/>
              <w:jc w:val="center"/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w w:val="95"/>
                <w:sz w:val="18"/>
                <w:szCs w:val="18"/>
              </w:rPr>
              <w:t>其它</w:t>
            </w: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dxa"/>
            <w:vMerge w:val="restar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="160" w:beforeLines="0" w:afterLines="0" w:line="235" w:lineRule="auto"/>
              <w:ind w:left="141" w:right="118"/>
              <w:jc w:val="both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实验实践环节</w:t>
            </w:r>
          </w:p>
        </w:tc>
        <w:tc>
          <w:tcPr>
            <w:tcW w:w="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黑体" w:cs="Times New Roman"/>
                <w:sz w:val="16"/>
                <w:szCs w:val="16"/>
              </w:rPr>
            </w:pPr>
          </w:p>
          <w:p>
            <w:pPr>
              <w:pStyle w:val="8"/>
              <w:kinsoku w:val="0"/>
              <w:overflowPunct w:val="0"/>
              <w:spacing w:beforeLines="0" w:afterLines="0" w:line="235" w:lineRule="auto"/>
              <w:ind w:left="147" w:right="126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必修</w:t>
            </w: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74" w:leftChars="0" w:right="49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08561017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8" w:beforeLines="0" w:afterLines="0"/>
              <w:ind w:left="39" w:lef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电子商务模拟实验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right="192" w:rightChars="0"/>
              <w:jc w:val="right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4" w:beforeLines="0" w:afterLines="0"/>
              <w:ind w:left="34" w:lef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周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74" w:leftChars="0" w:right="49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08561026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8" w:beforeLines="0" w:afterLines="0"/>
              <w:ind w:left="39" w:lef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科研立项与学年论文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right="192" w:rightChars="0"/>
              <w:jc w:val="right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4" w:beforeLines="0" w:afterLines="0"/>
              <w:ind w:left="34" w:lef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周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74" w:leftChars="0" w:right="49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08561043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8" w:beforeLines="0" w:afterLines="0"/>
              <w:ind w:left="39" w:lef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网络企业调查专题实习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right="192" w:rightChars="0"/>
              <w:jc w:val="right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4" w:beforeLines="0" w:afterLines="0"/>
              <w:ind w:left="34" w:lef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周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74" w:leftChars="0" w:right="49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08561018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8" w:beforeLines="0" w:afterLines="0"/>
              <w:ind w:left="39" w:lef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电子商务网站设计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right="192" w:rightChars="0"/>
              <w:jc w:val="right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4" w:beforeLines="0" w:afterLines="0"/>
              <w:ind w:left="34" w:lef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周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74" w:leftChars="0" w:right="49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08561019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9" w:beforeLines="0" w:afterLines="0"/>
              <w:ind w:left="39" w:lef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电子商务系统开发平台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right="192" w:rightChars="0"/>
              <w:jc w:val="right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4" w:beforeLines="0" w:afterLines="0"/>
              <w:ind w:left="34" w:lef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周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74" w:leftChars="0" w:right="49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08561029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9" w:beforeLines="0" w:afterLines="0"/>
              <w:ind w:left="39" w:lef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企业电子商务运作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right="192" w:rightChars="0"/>
              <w:jc w:val="right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4" w:beforeLines="0" w:afterLines="0"/>
              <w:ind w:left="34" w:lef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周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2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74" w:leftChars="0" w:right="49" w:righ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08561006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9" w:beforeLines="0" w:afterLines="0"/>
              <w:ind w:left="39" w:leftChars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毕业设计(论文)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right="147" w:rightChars="0"/>
              <w:jc w:val="right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4" w:beforeLines="0" w:afterLines="0"/>
              <w:ind w:left="34" w:lef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周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left="43" w:leftChars="0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34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45" w:beforeLines="0" w:afterLines="0"/>
              <w:ind w:left="1484" w:right="1463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小 计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right="147"/>
              <w:jc w:val="right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4" w:beforeLines="0" w:afterLines="0"/>
              <w:ind w:left="34" w:left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30周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dxa"/>
            <w:vMerge w:val="continue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" w:beforeLines="0" w:after="1" w:afterLines="0"/>
              <w:rPr>
                <w:rFonts w:hint="default" w:ascii="Times New Roman" w:hAnsi="Times New Roman" w:eastAsia="黑体" w:cs="Times New Roman"/>
                <w:sz w:val="2"/>
                <w:szCs w:val="2"/>
              </w:rPr>
            </w:pPr>
          </w:p>
        </w:tc>
        <w:tc>
          <w:tcPr>
            <w:tcW w:w="39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1675" w:right="1654"/>
              <w:jc w:val="center"/>
              <w:rPr>
                <w:rFonts w:hint="default" w:ascii="Times New Roman" w:hAnsi="Times New Roman" w:eastAsia="宋体" w:cs="Times New Roman"/>
                <w:spacing w:val="3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30"/>
                <w:sz w:val="18"/>
                <w:szCs w:val="18"/>
              </w:rPr>
              <w:t>合计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/>
              <w:ind w:right="147"/>
              <w:jc w:val="right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4" w:beforeLines="0" w:afterLines="0"/>
              <w:ind w:left="34" w:left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30周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379" w:type="dxa"/>
            <w:gridSpan w:val="4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9" w:beforeLines="0" w:afterLines="0"/>
              <w:ind w:left="1898" w:right="1878"/>
              <w:jc w:val="center"/>
              <w:rPr>
                <w:rFonts w:hint="default" w:ascii="Times New Roman" w:hAnsi="Times New Roman" w:eastAsia="宋体" w:cs="Times New Roman"/>
                <w:b/>
                <w:spacing w:val="3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32"/>
                <w:sz w:val="18"/>
                <w:szCs w:val="18"/>
              </w:rPr>
              <w:t>总计</w:t>
            </w:r>
          </w:p>
        </w:tc>
        <w:tc>
          <w:tcPr>
            <w:tcW w:w="518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7" w:beforeLines="0" w:afterLines="0"/>
              <w:ind w:right="103"/>
              <w:jc w:val="right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129.5</w:t>
            </w:r>
          </w:p>
        </w:tc>
        <w:tc>
          <w:tcPr>
            <w:tcW w:w="820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54" w:beforeLines="0" w:afterLines="0"/>
              <w:ind w:left="34" w:left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1712/30周</w:t>
            </w:r>
          </w:p>
        </w:tc>
        <w:tc>
          <w:tcPr>
            <w:tcW w:w="532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7" w:beforeLines="0" w:afterLines="0"/>
              <w:ind w:left="80" w:right="46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460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7" w:beforeLines="0" w:afterLines="0"/>
              <w:ind w:right="64"/>
              <w:jc w:val="right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212</w:t>
            </w: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7" w:beforeLines="0" w:afterLines="0"/>
              <w:ind w:left="41" w:right="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pacing w:beforeLines="0" w:afterLines="0"/>
        <w:rPr>
          <w:rFonts w:hint="default" w:ascii="黑体" w:eastAsia="黑体" w:cs="黑体"/>
          <w:sz w:val="13"/>
          <w:szCs w:val="13"/>
        </w:rPr>
        <w:sectPr>
          <w:pgSz w:w="11910" w:h="16840"/>
          <w:pgMar w:top="1240" w:right="580" w:bottom="1220" w:left="840" w:header="1045" w:footer="1025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Lines="0" w:afterLines="0" w:line="14" w:lineRule="auto"/>
      <w:rPr>
        <w:rFonts w:hint="default" w:ascii="Times New Roman" w:eastAsia="等线" w:cs="Times New Roman"/>
        <w:sz w:val="20"/>
        <w:szCs w:val="20"/>
      </w:rPr>
    </w:pPr>
    <w:r>
      <w:rPr>
        <w:rFonts w:hint="default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3481070</wp:posOffset>
              </wp:positionH>
              <wp:positionV relativeFrom="page">
                <wp:posOffset>9902825</wp:posOffset>
              </wp:positionV>
              <wp:extent cx="596900" cy="1708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Lines="0" w:afterLines="0" w:line="248" w:lineRule="exact"/>
                            <w:ind w:left="20"/>
                            <w:rPr>
                              <w:rFonts w:hint="defaul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default"/>
                              <w:sz w:val="20"/>
                              <w:szCs w:val="20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106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hint="default"/>
                              <w:sz w:val="20"/>
                              <w:szCs w:val="20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4.1pt;margin-top:779.75pt;height:13.45pt;width:47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foKyPaAAAADQEAAA8AAAAAAAAAAQAgAAAAIgAAAGRycy9k&#10;b3ducmV2LnhtbFBLAQIUABQAAAAIAIdO4kBVz+/JxwEAAI0DAAAOAAAAAAAAAAEAIAAAACk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insoku w:val="0"/>
                      <w:overflowPunct w:val="0"/>
                      <w:spacing w:beforeLines="0" w:afterLines="0" w:line="248" w:lineRule="exact"/>
                      <w:ind w:left="20"/>
                      <w:rPr>
                        <w:rFonts w:hint="default"/>
                        <w:sz w:val="20"/>
                        <w:szCs w:val="20"/>
                      </w:rPr>
                    </w:pPr>
                    <w:r>
                      <w:rPr>
                        <w:rFonts w:hint="default"/>
                        <w:sz w:val="20"/>
                        <w:szCs w:val="20"/>
                      </w:rPr>
                      <w:t>—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106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hint="default"/>
                        <w:sz w:val="20"/>
                        <w:szCs w:val="2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Lines="0" w:afterLines="0" w:line="14" w:lineRule="auto"/>
      <w:rPr>
        <w:rFonts w:hint="default" w:ascii="Times New Roman" w:eastAsia="等线" w:cs="Times New Roman"/>
        <w:sz w:val="20"/>
        <w:szCs w:val="20"/>
      </w:rPr>
    </w:pPr>
    <w:r>
      <w:rPr>
        <w:rFonts w:hint="default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3481070</wp:posOffset>
              </wp:positionH>
              <wp:positionV relativeFrom="page">
                <wp:posOffset>9902825</wp:posOffset>
              </wp:positionV>
              <wp:extent cx="596900" cy="17081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Lines="0" w:afterLines="0" w:line="248" w:lineRule="exact"/>
                            <w:ind w:left="20"/>
                            <w:rPr>
                              <w:rFonts w:hint="defaul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default"/>
                              <w:sz w:val="20"/>
                              <w:szCs w:val="20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107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hint="default"/>
                              <w:sz w:val="20"/>
                              <w:szCs w:val="20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4.1pt;margin-top:779.75pt;height:13.45pt;width:47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36Csj2gAAAA0BAAAPAAAAAAAAAAEAIAAAACIAAABkcnMv&#10;ZG93bnJldi54bWxQSwECFAAUAAAACACHTuJAFuRdE8gBAACNAwAADgAAAAAAAAABACAAAAAp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insoku w:val="0"/>
                      <w:overflowPunct w:val="0"/>
                      <w:spacing w:beforeLines="0" w:afterLines="0" w:line="248" w:lineRule="exact"/>
                      <w:ind w:left="20"/>
                      <w:rPr>
                        <w:rFonts w:hint="default"/>
                        <w:sz w:val="20"/>
                        <w:szCs w:val="20"/>
                      </w:rPr>
                    </w:pPr>
                    <w:r>
                      <w:rPr>
                        <w:rFonts w:hint="default"/>
                        <w:sz w:val="20"/>
                        <w:szCs w:val="20"/>
                      </w:rPr>
                      <w:t>—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107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hint="default"/>
                        <w:sz w:val="20"/>
                        <w:szCs w:val="2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Lines="0" w:afterLines="0" w:line="14" w:lineRule="auto"/>
      <w:rPr>
        <w:rFonts w:hint="default" w:ascii="Times New Roman" w:eastAsia="等线" w:cs="Times New Roman"/>
        <w:sz w:val="20"/>
        <w:szCs w:val="20"/>
      </w:rPr>
    </w:pPr>
    <w:r>
      <w:rPr>
        <w:rFonts w:hint="default"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3481070</wp:posOffset>
              </wp:positionH>
              <wp:positionV relativeFrom="page">
                <wp:posOffset>9902825</wp:posOffset>
              </wp:positionV>
              <wp:extent cx="596900" cy="17081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Lines="0" w:afterLines="0" w:line="248" w:lineRule="exact"/>
                            <w:ind w:left="20"/>
                            <w:rPr>
                              <w:rFonts w:hint="defaul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default"/>
                              <w:sz w:val="20"/>
                              <w:szCs w:val="20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108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hint="default"/>
                              <w:sz w:val="20"/>
                              <w:szCs w:val="20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4.1pt;margin-top:779.75pt;height:13.45pt;width:47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36Csj2gAAAA0BAAAPAAAAAAAAAAEAIAAAACIAAABkcnMv&#10;ZG93bnJldi54bWxQSwECFAAUAAAACACHTuJAqbnSK8gBAACNAwAADgAAAAAAAAABACAAAAAp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insoku w:val="0"/>
                      <w:overflowPunct w:val="0"/>
                      <w:spacing w:beforeLines="0" w:afterLines="0" w:line="248" w:lineRule="exact"/>
                      <w:ind w:left="20"/>
                      <w:rPr>
                        <w:rFonts w:hint="default"/>
                        <w:sz w:val="20"/>
                        <w:szCs w:val="20"/>
                      </w:rPr>
                    </w:pPr>
                    <w:r>
                      <w:rPr>
                        <w:rFonts w:hint="default"/>
                        <w:sz w:val="20"/>
                        <w:szCs w:val="20"/>
                      </w:rPr>
                      <w:t>—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108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hint="default"/>
                        <w:sz w:val="20"/>
                        <w:szCs w:val="2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Lines="0" w:afterLines="0" w:line="14" w:lineRule="auto"/>
      <w:rPr>
        <w:rFonts w:hint="default" w:ascii="Times New Roman" w:eastAsia="等线" w:cs="Times New Roman"/>
        <w:sz w:val="20"/>
        <w:szCs w:val="20"/>
      </w:rPr>
    </w:pPr>
    <w:r>
      <w:rPr>
        <w:rFonts w:hint="default"/>
        <w:sz w:val="21"/>
        <w:szCs w:val="21"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3481070</wp:posOffset>
              </wp:positionH>
              <wp:positionV relativeFrom="page">
                <wp:posOffset>9902825</wp:posOffset>
              </wp:positionV>
              <wp:extent cx="596900" cy="17081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Lines="0" w:afterLines="0" w:line="248" w:lineRule="exact"/>
                            <w:ind w:left="20"/>
                            <w:rPr>
                              <w:rFonts w:hint="defaul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default"/>
                              <w:sz w:val="20"/>
                              <w:szCs w:val="20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109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hint="default"/>
                              <w:sz w:val="20"/>
                              <w:szCs w:val="20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4.1pt;margin-top:779.75pt;height:13.45pt;width:47pt;mso-position-horizontal-relative:page;mso-position-vertical-relative:page;z-index:-251652096;mso-width-relative:page;mso-height-relative:page;" filled="f" stroked="f" coordsize="21600,21600" o:allowincell="f" o:gfxdata="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+grI9oAAAANAQAADwAAAAAAAAABACAAAAAiAAAAZHJz&#10;L2Rvd25yZXYueG1sUEsBAhQAFAAAAAgAh07iQGhfQ2LJAQAAjQMAAA4AAAAAAAAAAQAgAAAAK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insoku w:val="0"/>
                      <w:overflowPunct w:val="0"/>
                      <w:spacing w:beforeLines="0" w:afterLines="0" w:line="248" w:lineRule="exact"/>
                      <w:ind w:left="20"/>
                      <w:rPr>
                        <w:rFonts w:hint="default"/>
                        <w:sz w:val="20"/>
                        <w:szCs w:val="20"/>
                      </w:rPr>
                    </w:pPr>
                    <w:r>
                      <w:rPr>
                        <w:rFonts w:hint="default"/>
                        <w:sz w:val="20"/>
                        <w:szCs w:val="20"/>
                      </w:rPr>
                      <w:t>—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109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hint="default"/>
                        <w:sz w:val="20"/>
                        <w:szCs w:val="2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Lines="0" w:afterLines="0" w:line="14" w:lineRule="auto"/>
      <w:rPr>
        <w:rFonts w:hint="default" w:ascii="Times New Roman" w:eastAsia="等线" w:cs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Lines="0" w:afterLines="0" w:line="14" w:lineRule="auto"/>
      <w:rPr>
        <w:rFonts w:hint="default" w:ascii="Times New Roman" w:eastAsia="等线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Lines="0" w:afterLines="0" w:line="14" w:lineRule="auto"/>
      <w:rPr>
        <w:rFonts w:hint="default" w:ascii="Times New Roman" w:eastAsia="等线" w:cs="Times New Roman"/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Lines="0" w:afterLines="0" w:line="14" w:lineRule="auto"/>
      <w:rPr>
        <w:rFonts w:hint="default" w:ascii="Times New Roman" w:eastAsia="等线" w:cs="Times New Roman"/>
        <w:sz w:val="20"/>
        <w:szCs w:val="20"/>
      </w:rPr>
    </w:pPr>
    <w:r>
      <w:rPr>
        <w:rFonts w:hint="default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6604635</wp:posOffset>
              </wp:positionH>
              <wp:positionV relativeFrom="page">
                <wp:posOffset>650875</wp:posOffset>
              </wp:positionV>
              <wp:extent cx="25400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Lines="0" w:afterLines="0" w:line="220" w:lineRule="exact"/>
                            <w:ind w:left="20"/>
                            <w:rPr>
                              <w:rFonts w:hint="defaul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续表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20.05pt;margin-top:51.25pt;height:11pt;width:20pt;mso-position-horizontal-relative:page;mso-position-vertical-relative:page;z-index:-251654144;mso-width-relative:page;mso-height-relative:page;" filled="f" stroked="f" coordsize="21600,21600" o:allowincell="f" o:gfxdata="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u1AE72AAAAA0BAAAPAAAAAAAAAAEAIAAAACIAAABkcnMvZG93&#10;bnJldi54bWxQSwECFAAUAAAACACHTuJAWRAYp8cBAACNAwAADgAAAAAAAAABACAAAAAn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insoku w:val="0"/>
                      <w:overflowPunct w:val="0"/>
                      <w:spacing w:beforeLines="0" w:afterLines="0" w:line="220" w:lineRule="exact"/>
                      <w:ind w:left="20"/>
                      <w:rPr>
                        <w:rFonts w:hint="default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续表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21"/>
        <w:szCs w:val="21"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2846070</wp:posOffset>
              </wp:positionH>
              <wp:positionV relativeFrom="page">
                <wp:posOffset>663575</wp:posOffset>
              </wp:positionV>
              <wp:extent cx="1854200" cy="1397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Lines="0" w:afterLines="0" w:line="220" w:lineRule="exact"/>
                            <w:ind w:left="20"/>
                            <w:rPr>
                              <w:rFonts w:hint="defaul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电子商务专业课程设置及学时分配表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4.1pt;margin-top:52.25pt;height:11pt;width:146pt;mso-position-horizontal-relative:page;mso-position-vertical-relative:page;z-index:-251653120;mso-width-relative:page;mso-height-relative:page;" filled="f" stroked="f" coordsize="21600,21600" o:allowincell="f" o:gfxdata="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jh9jjZAAAACwEAAA8AAAAAAAAAAQAgAAAAIgAAAGRycy9k&#10;b3ducmV2LnhtbFBLAQIUABQAAAAIAIdO4kD66vkNyAEAAI4DAAAOAAAAAAAAAAEAIAAAACg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insoku w:val="0"/>
                      <w:overflowPunct w:val="0"/>
                      <w:spacing w:beforeLines="0" w:afterLines="0" w:line="220" w:lineRule="exact"/>
                      <w:ind w:left="20"/>
                      <w:rPr>
                        <w:rFonts w:hint="default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电子商务专业课程设置及学时分配表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29"/>
    <w:multiLevelType w:val="multilevel"/>
    <w:tmpl w:val="00000429"/>
    <w:lvl w:ilvl="0" w:tentative="0">
      <w:start w:val="1"/>
      <w:numFmt w:val="decimal"/>
      <w:lvlText w:val="%1."/>
      <w:lvlJc w:val="left"/>
      <w:pPr>
        <w:ind w:left="578" w:hanging="316"/>
      </w:pPr>
      <w:rPr>
        <w:rFonts w:hint="eastAsia" w:eastAsia="宋体" w:cs="宋体"/>
        <w:sz w:val="21"/>
        <w:szCs w:val="21"/>
        <w:u w:val="none" w:color="auto"/>
      </w:rPr>
    </w:lvl>
    <w:lvl w:ilvl="1" w:tentative="0">
      <w:start w:val="0"/>
      <w:numFmt w:val="bullet"/>
      <w:lvlText w:val="•"/>
      <w:lvlJc w:val="left"/>
      <w:pPr>
        <w:ind w:left="1570" w:hanging="316"/>
      </w:pPr>
      <w:rPr>
        <w:rFonts w:hint="default"/>
        <w:u w:val="none" w:color="auto"/>
      </w:rPr>
    </w:lvl>
    <w:lvl w:ilvl="2" w:tentative="0">
      <w:start w:val="0"/>
      <w:numFmt w:val="bullet"/>
      <w:lvlText w:val="•"/>
      <w:lvlJc w:val="left"/>
      <w:pPr>
        <w:ind w:left="2560" w:hanging="316"/>
      </w:pPr>
      <w:rPr>
        <w:rFonts w:hint="default"/>
        <w:u w:val="none" w:color="auto"/>
      </w:rPr>
    </w:lvl>
    <w:lvl w:ilvl="3" w:tentative="0">
      <w:start w:val="0"/>
      <w:numFmt w:val="bullet"/>
      <w:lvlText w:val="•"/>
      <w:lvlJc w:val="left"/>
      <w:pPr>
        <w:ind w:left="3551" w:hanging="316"/>
      </w:pPr>
      <w:rPr>
        <w:rFonts w:hint="default"/>
        <w:u w:val="none" w:color="auto"/>
      </w:rPr>
    </w:lvl>
    <w:lvl w:ilvl="4" w:tentative="0">
      <w:start w:val="0"/>
      <w:numFmt w:val="bullet"/>
      <w:lvlText w:val="•"/>
      <w:lvlJc w:val="left"/>
      <w:pPr>
        <w:ind w:left="4541" w:hanging="316"/>
      </w:pPr>
      <w:rPr>
        <w:rFonts w:hint="default"/>
        <w:u w:val="none" w:color="auto"/>
      </w:rPr>
    </w:lvl>
    <w:lvl w:ilvl="5" w:tentative="0">
      <w:start w:val="0"/>
      <w:numFmt w:val="bullet"/>
      <w:lvlText w:val="•"/>
      <w:lvlJc w:val="left"/>
      <w:pPr>
        <w:ind w:left="5532" w:hanging="316"/>
      </w:pPr>
      <w:rPr>
        <w:rFonts w:hint="default"/>
        <w:u w:val="none" w:color="auto"/>
      </w:rPr>
    </w:lvl>
    <w:lvl w:ilvl="6" w:tentative="0">
      <w:start w:val="0"/>
      <w:numFmt w:val="bullet"/>
      <w:lvlText w:val="•"/>
      <w:lvlJc w:val="left"/>
      <w:pPr>
        <w:ind w:left="6522" w:hanging="316"/>
      </w:pPr>
      <w:rPr>
        <w:rFonts w:hint="default"/>
        <w:u w:val="none" w:color="auto"/>
      </w:rPr>
    </w:lvl>
    <w:lvl w:ilvl="7" w:tentative="0">
      <w:start w:val="0"/>
      <w:numFmt w:val="bullet"/>
      <w:lvlText w:val="•"/>
      <w:lvlJc w:val="left"/>
      <w:pPr>
        <w:ind w:left="7513" w:hanging="316"/>
      </w:pPr>
      <w:rPr>
        <w:rFonts w:hint="default"/>
        <w:u w:val="none" w:color="auto"/>
      </w:rPr>
    </w:lvl>
    <w:lvl w:ilvl="8" w:tentative="0">
      <w:start w:val="0"/>
      <w:numFmt w:val="bullet"/>
      <w:lvlText w:val="•"/>
      <w:lvlJc w:val="left"/>
      <w:pPr>
        <w:ind w:left="8503" w:hanging="316"/>
      </w:pPr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MjllZmRhYTExZDFhM2ZiMzEyMDM3ZTE1M2ZjZDgifQ=="/>
  </w:docVars>
  <w:rsids>
    <w:rsidRoot w:val="00000000"/>
    <w:rsid w:val="0FA33BA6"/>
    <w:rsid w:val="12884C69"/>
    <w:rsid w:val="16850F89"/>
    <w:rsid w:val="23C23802"/>
    <w:rsid w:val="35DB6330"/>
    <w:rsid w:val="3BA350A4"/>
    <w:rsid w:val="3ECF1941"/>
    <w:rsid w:val="47191D74"/>
    <w:rsid w:val="4F0F165A"/>
    <w:rsid w:val="546E5854"/>
    <w:rsid w:val="551A1C89"/>
    <w:rsid w:val="62BA0F16"/>
    <w:rsid w:val="6893598F"/>
    <w:rsid w:val="71631876"/>
    <w:rsid w:val="77AF0742"/>
    <w:rsid w:val="7F273A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spacing w:before="20" w:beforeLines="0" w:afterLines="0"/>
      <w:ind w:right="257"/>
      <w:jc w:val="center"/>
      <w:outlineLvl w:val="0"/>
    </w:pPr>
    <w:rPr>
      <w:rFonts w:hint="eastAsia" w:ascii="黑体" w:eastAsia="黑体" w:cs="黑体"/>
      <w:sz w:val="36"/>
      <w:szCs w:val="36"/>
    </w:rPr>
  </w:style>
  <w:style w:type="paragraph" w:styleId="3">
    <w:name w:val="heading 2"/>
    <w:basedOn w:val="1"/>
    <w:next w:val="1"/>
    <w:unhideWhenUsed/>
    <w:qFormat/>
    <w:uiPriority w:val="1"/>
    <w:pPr>
      <w:spacing w:beforeLines="0" w:afterLines="0"/>
      <w:ind w:left="1000"/>
      <w:outlineLvl w:val="1"/>
    </w:pPr>
    <w:rPr>
      <w:rFonts w:hint="eastAsia"/>
      <w:b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1"/>
      <w:szCs w:val="21"/>
    </w:rPr>
  </w:style>
  <w:style w:type="paragraph" w:styleId="7">
    <w:name w:val="List Paragraph"/>
    <w:basedOn w:val="1"/>
    <w:unhideWhenUsed/>
    <w:qFormat/>
    <w:uiPriority w:val="1"/>
    <w:pPr>
      <w:spacing w:beforeLines="0" w:afterLines="0"/>
      <w:ind w:left="578" w:right="834" w:firstLine="420"/>
      <w:jc w:val="both"/>
    </w:pPr>
    <w:rPr>
      <w:rFonts w:hint="eastAsia"/>
      <w:sz w:val="24"/>
      <w:szCs w:val="24"/>
    </w:rPr>
  </w:style>
  <w:style w:type="paragraph" w:customStyle="1" w:styleId="8">
    <w:name w:val="Table Paragraph"/>
    <w:basedOn w:val="1"/>
    <w:unhideWhenUsed/>
    <w:qFormat/>
    <w:uiPriority w:val="1"/>
    <w:pPr>
      <w:spacing w:beforeLines="0" w:afterLines="0"/>
    </w:pPr>
    <w:rPr>
      <w:rFonts w:hint="eastAsia" w:ascii="Times New Roman" w:eastAsia="等线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3.xml"/><Relationship Id="rId7" Type="http://schemas.openxmlformats.org/officeDocument/2006/relationships/footer" Target="footer2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2168</Words>
  <Characters>2873</Characters>
  <Lines>0</Lines>
  <Paragraphs>0</Paragraphs>
  <TotalTime>1</TotalTime>
  <ScaleCrop>false</ScaleCrop>
  <LinksUpToDate>false</LinksUpToDate>
  <CharactersWithSpaces>2891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2023-03-14T02:28:12Z</dcterms:created>
  <dc:creator>huawei</dc:creator>
  <cp:lastModifiedBy>Administrator</cp:lastModifiedBy>
  <dcterms:modified xsi:type="dcterms:W3CDTF">2023-06-13T06:54:57Z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25A2F12DF1954A7CBE3BC111E23F83CE_13</vt:lpwstr>
  </property>
</Properties>
</file>